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ED1" w:rsidRPr="00FF76DD" w:rsidRDefault="00DA5E87" w:rsidP="00FF76D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6D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D69F6" w:rsidRPr="00FF76DD" w:rsidRDefault="00ED5F68" w:rsidP="00FF76DD">
      <w:pPr>
        <w:pStyle w:val="ad"/>
        <w:rPr>
          <w:rFonts w:ascii="Times New Roman" w:hAnsi="Times New Roman" w:cs="Times New Roman"/>
          <w:sz w:val="24"/>
          <w:lang w:eastAsia="ru-RU"/>
        </w:rPr>
      </w:pPr>
      <w:r w:rsidRPr="00FF76DD">
        <w:rPr>
          <w:b/>
        </w:rPr>
        <w:t xml:space="preserve">       </w:t>
      </w:r>
      <w:r w:rsidR="005D69F6" w:rsidRPr="00FF76DD">
        <w:rPr>
          <w:rFonts w:ascii="Times New Roman" w:hAnsi="Times New Roman" w:cs="Times New Roman"/>
          <w:sz w:val="24"/>
          <w:lang w:eastAsia="ru-RU"/>
        </w:rPr>
        <w:t>Содействие з</w:t>
      </w:r>
      <w:r w:rsidR="00DA5E87" w:rsidRPr="00FF76DD">
        <w:rPr>
          <w:rFonts w:ascii="Times New Roman" w:hAnsi="Times New Roman" w:cs="Times New Roman"/>
          <w:sz w:val="24"/>
          <w:lang w:eastAsia="ru-RU"/>
        </w:rPr>
        <w:t>доровому образу жизни</w:t>
      </w:r>
      <w:r w:rsidR="005D69F6" w:rsidRPr="00FF76DD">
        <w:rPr>
          <w:rFonts w:ascii="Times New Roman" w:hAnsi="Times New Roman" w:cs="Times New Roman"/>
          <w:sz w:val="24"/>
          <w:lang w:eastAsia="ru-RU"/>
        </w:rPr>
        <w:t>, создание условий для активизации субъективной позиции ребенка, формирование культуры питания, готовность поддерживать свое здоровье в оптимальном состоянии – одна из первоочередных задач процесса воспитания.</w:t>
      </w:r>
    </w:p>
    <w:p w:rsidR="005D69F6" w:rsidRPr="00FF76DD" w:rsidRDefault="005D69F6" w:rsidP="00FF76DD">
      <w:pPr>
        <w:pStyle w:val="ad"/>
        <w:rPr>
          <w:rFonts w:ascii="Times New Roman" w:hAnsi="Times New Roman" w:cs="Times New Roman"/>
          <w:sz w:val="24"/>
          <w:lang w:eastAsia="ru-RU"/>
        </w:rPr>
      </w:pPr>
      <w:r w:rsidRPr="00FF76DD">
        <w:rPr>
          <w:rFonts w:ascii="Times New Roman" w:hAnsi="Times New Roman" w:cs="Times New Roman"/>
          <w:sz w:val="24"/>
          <w:lang w:eastAsia="ru-RU"/>
        </w:rPr>
        <w:t> В настоящее время в России в связи с глубоким общественно-экономическим кризисом произошло резкое снижение показателей здоровья и социальной защищенности детей. Это привело, в частности, к тому, что на этапе поступления в школу, как показывают обобщенные данные последних лет, в среднем 28% детей имеют хронические заболевания.</w:t>
      </w:r>
    </w:p>
    <w:p w:rsidR="0050128B" w:rsidRPr="00FF76DD" w:rsidRDefault="00FC6392" w:rsidP="00FF76DD">
      <w:pPr>
        <w:pStyle w:val="ad"/>
        <w:rPr>
          <w:rFonts w:ascii="Times New Roman" w:hAnsi="Times New Roman" w:cs="Times New Roman"/>
          <w:sz w:val="24"/>
        </w:rPr>
      </w:pPr>
      <w:r w:rsidRPr="00FF76DD">
        <w:rPr>
          <w:rFonts w:ascii="Times New Roman" w:hAnsi="Times New Roman" w:cs="Times New Roman"/>
          <w:sz w:val="24"/>
        </w:rPr>
        <w:t xml:space="preserve">     Следовательно, одна из основных задач учебного процесса </w:t>
      </w:r>
      <w:r w:rsidR="005D1A98" w:rsidRPr="00FF76DD">
        <w:rPr>
          <w:rFonts w:ascii="Times New Roman" w:hAnsi="Times New Roman" w:cs="Times New Roman"/>
          <w:sz w:val="24"/>
        </w:rPr>
        <w:t xml:space="preserve">– это сохранение здоровья детей, формирование у школьников потребности вести здоровый образ жизни, обеспечение мотивации к этому. </w:t>
      </w:r>
      <w:r w:rsidR="0050128B" w:rsidRPr="00FF76DD">
        <w:rPr>
          <w:rFonts w:ascii="Times New Roman" w:hAnsi="Times New Roman" w:cs="Times New Roman"/>
          <w:sz w:val="24"/>
        </w:rPr>
        <w:t xml:space="preserve">                           </w:t>
      </w:r>
    </w:p>
    <w:p w:rsidR="0050128B" w:rsidRPr="00FF76DD" w:rsidRDefault="0050128B" w:rsidP="00FF76DD">
      <w:pPr>
        <w:pStyle w:val="ad"/>
        <w:rPr>
          <w:rFonts w:ascii="Times New Roman" w:hAnsi="Times New Roman" w:cs="Times New Roman"/>
          <w:sz w:val="24"/>
        </w:rPr>
      </w:pPr>
      <w:r w:rsidRPr="00FF76DD">
        <w:rPr>
          <w:rFonts w:ascii="Times New Roman" w:hAnsi="Times New Roman" w:cs="Times New Roman"/>
          <w:sz w:val="24"/>
        </w:rPr>
        <w:t xml:space="preserve">       </w:t>
      </w:r>
      <w:r w:rsidR="005D1A98" w:rsidRPr="00FF76DD">
        <w:rPr>
          <w:rFonts w:ascii="Times New Roman" w:hAnsi="Times New Roman" w:cs="Times New Roman"/>
          <w:sz w:val="24"/>
        </w:rPr>
        <w:t xml:space="preserve">Воспитание здорового школьника – проблема </w:t>
      </w:r>
      <w:r w:rsidR="004B6B29" w:rsidRPr="00FF76DD">
        <w:rPr>
          <w:rFonts w:ascii="Times New Roman" w:hAnsi="Times New Roman" w:cs="Times New Roman"/>
          <w:sz w:val="24"/>
        </w:rPr>
        <w:t xml:space="preserve">общегосударственная, комплексная и её первоочередной задачей является выделение конкретных аспектов, решение которых возложено на учителя. Педагог должен квалифицированно проводить профилактическую работу по предупреждению различных заболеваний, связанных с неправильным питанием. </w:t>
      </w:r>
    </w:p>
    <w:p w:rsidR="0050128B" w:rsidRPr="00FF76DD" w:rsidRDefault="0050128B" w:rsidP="00FF76DD">
      <w:pPr>
        <w:pStyle w:val="ad"/>
        <w:rPr>
          <w:rFonts w:ascii="Times New Roman" w:hAnsi="Times New Roman" w:cs="Times New Roman"/>
          <w:sz w:val="24"/>
        </w:rPr>
      </w:pPr>
      <w:r w:rsidRPr="00FF76DD">
        <w:rPr>
          <w:rFonts w:ascii="Times New Roman" w:hAnsi="Times New Roman" w:cs="Times New Roman"/>
          <w:sz w:val="24"/>
        </w:rPr>
        <w:t xml:space="preserve"> </w:t>
      </w:r>
      <w:r w:rsidR="00DA5E87" w:rsidRPr="00FF76DD">
        <w:rPr>
          <w:rFonts w:ascii="Times New Roman" w:hAnsi="Times New Roman" w:cs="Times New Roman"/>
          <w:sz w:val="24"/>
        </w:rPr>
        <w:tab/>
      </w:r>
      <w:r w:rsidRPr="00FF76DD">
        <w:rPr>
          <w:rFonts w:ascii="Times New Roman" w:hAnsi="Times New Roman" w:cs="Times New Roman"/>
          <w:sz w:val="24"/>
        </w:rPr>
        <w:t xml:space="preserve">Наметившаяся во всём мире тенденция новых подходов в вопросах формирования здоровья способствует созданию </w:t>
      </w:r>
      <w:proofErr w:type="spellStart"/>
      <w:r w:rsidRPr="00FF76DD">
        <w:rPr>
          <w:rFonts w:ascii="Times New Roman" w:hAnsi="Times New Roman" w:cs="Times New Roman"/>
          <w:sz w:val="24"/>
        </w:rPr>
        <w:t>образовательно</w:t>
      </w:r>
      <w:proofErr w:type="spellEnd"/>
      <w:r w:rsidRPr="00FF76DD">
        <w:rPr>
          <w:rFonts w:ascii="Times New Roman" w:hAnsi="Times New Roman" w:cs="Times New Roman"/>
          <w:sz w:val="24"/>
        </w:rPr>
        <w:t xml:space="preserve"> – оздоровительных программ.</w:t>
      </w:r>
    </w:p>
    <w:p w:rsidR="00596EEC" w:rsidRPr="00FF76DD" w:rsidRDefault="001D368B" w:rsidP="00596EE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воспитание у детей культуры питания, осознания ими здоровья как главной человеческой ценности. </w:t>
      </w:r>
      <w:r w:rsidR="00596EEC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37380" w:rsidRPr="00FF76DD" w:rsidRDefault="00596EEC" w:rsidP="00DA5E87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программы </w:t>
      </w:r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 решение следующих образовательных и воспитательных </w:t>
      </w:r>
      <w:r w:rsidRPr="00FF7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</w:t>
      </w: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368B" w:rsidRPr="00FF76DD" w:rsidRDefault="00DA5E87" w:rsidP="00DA5E87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и развитие </w:t>
      </w:r>
      <w:r w:rsidR="00A37380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школьников </w:t>
      </w:r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здоровье как одной из важнейших человеческих ценностей, формирование готовности заботиться и </w:t>
      </w:r>
      <w:r w:rsidR="00687CE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укреплять собственное здоровье.</w:t>
      </w:r>
    </w:p>
    <w:p w:rsidR="001D368B" w:rsidRPr="00FF76DD" w:rsidRDefault="00DA5E87" w:rsidP="00765C63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A37380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у</w:t>
      </w:r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знаний о правилах рационального питания, их роли в сохранении и укрепления здоровья, а также г</w:t>
      </w:r>
      <w:r w:rsidR="00687CE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отовности соблюдать эти правила.</w:t>
      </w:r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368B" w:rsidRPr="00FF76DD" w:rsidRDefault="00DA5E87" w:rsidP="00765C63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37380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своение детьми </w:t>
      </w:r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практических навыков рационального питания; </w:t>
      </w:r>
    </w:p>
    <w:p w:rsidR="001D368B" w:rsidRPr="00FF76DD" w:rsidRDefault="00DA5E87" w:rsidP="00765C63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представления о </w:t>
      </w:r>
      <w:proofErr w:type="spellStart"/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аспектах питания как соста</w:t>
      </w:r>
      <w:r w:rsidR="00687CE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вляющей общей культуры человека.</w:t>
      </w:r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368B" w:rsidRPr="00FF76DD" w:rsidRDefault="00DA5E87" w:rsidP="00765C63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7380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нформирование школьников </w:t>
      </w:r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народных традициях, связанных с питанием и здоровьем, расширение знаний об истории и традициях своего народа, формирование чувства уважения к культуре своего народа и куль</w:t>
      </w:r>
      <w:r w:rsidR="00687CE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туре и традициям других народов.</w:t>
      </w:r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368B" w:rsidRPr="00FF76DD" w:rsidRDefault="00DA5E87" w:rsidP="00765C63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азвитие творческих способностей </w:t>
      </w:r>
      <w:r w:rsidR="000F0177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кругозора  детей</w:t>
      </w:r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интересов</w:t>
      </w:r>
      <w:r w:rsidR="00687CE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познавательной деятельности.</w:t>
      </w:r>
    </w:p>
    <w:p w:rsidR="00124ED1" w:rsidRPr="00FF76DD" w:rsidRDefault="00DA5E87" w:rsidP="00765C63">
      <w:pPr>
        <w:pStyle w:val="a7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коммуникатив</w:t>
      </w:r>
      <w:r w:rsidR="00687CE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навыков</w:t>
      </w:r>
      <w:r w:rsidR="001D368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умения эффективно взаимодействовать со сверстниками и взросл</w:t>
      </w:r>
      <w:r w:rsidR="00687CEB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в процессе решения проблемы.</w:t>
      </w:r>
    </w:p>
    <w:p w:rsidR="00687CEB" w:rsidRPr="00FF76DD" w:rsidRDefault="00687CEB" w:rsidP="00687CEB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CEB" w:rsidRPr="008379E6" w:rsidRDefault="00124ED1" w:rsidP="008379E6">
      <w:pPr>
        <w:pStyle w:val="ad"/>
        <w:jc w:val="center"/>
        <w:rPr>
          <w:rFonts w:ascii="Times New Roman" w:hAnsi="Times New Roman" w:cs="Times New Roman"/>
          <w:b/>
          <w:sz w:val="24"/>
        </w:rPr>
      </w:pPr>
      <w:r w:rsidRPr="008379E6">
        <w:rPr>
          <w:rFonts w:ascii="Times New Roman" w:hAnsi="Times New Roman" w:cs="Times New Roman"/>
          <w:b/>
          <w:sz w:val="24"/>
        </w:rPr>
        <w:t>Общая характеристика программы</w:t>
      </w:r>
    </w:p>
    <w:p w:rsidR="00192323" w:rsidRPr="008379E6" w:rsidRDefault="00596EEC" w:rsidP="008379E6">
      <w:pPr>
        <w:pStyle w:val="ad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8379E6">
        <w:rPr>
          <w:rFonts w:ascii="Times New Roman" w:hAnsi="Times New Roman" w:cs="Times New Roman"/>
          <w:b/>
          <w:sz w:val="24"/>
        </w:rPr>
        <w:t>« Разговор о правильном питании</w:t>
      </w:r>
      <w:r w:rsidR="00124ED1" w:rsidRPr="008379E6">
        <w:rPr>
          <w:rFonts w:ascii="Times New Roman" w:hAnsi="Times New Roman" w:cs="Times New Roman"/>
          <w:b/>
          <w:sz w:val="24"/>
        </w:rPr>
        <w:t>»</w:t>
      </w:r>
    </w:p>
    <w:p w:rsidR="00B1637A" w:rsidRPr="00FF76DD" w:rsidRDefault="00192323" w:rsidP="00B163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hAnsi="Times New Roman" w:cs="Times New Roman"/>
          <w:sz w:val="24"/>
          <w:szCs w:val="24"/>
        </w:rPr>
        <w:t xml:space="preserve"> </w:t>
      </w:r>
      <w:r w:rsidR="00B1637A" w:rsidRPr="00FF76DD">
        <w:rPr>
          <w:rFonts w:ascii="Times New Roman" w:hAnsi="Times New Roman" w:cs="Times New Roman"/>
          <w:sz w:val="24"/>
          <w:szCs w:val="24"/>
        </w:rPr>
        <w:t xml:space="preserve"> П</w:t>
      </w:r>
      <w:r w:rsidRPr="00FF76DD">
        <w:rPr>
          <w:rFonts w:ascii="Times New Roman" w:hAnsi="Times New Roman" w:cs="Times New Roman"/>
          <w:sz w:val="24"/>
          <w:szCs w:val="24"/>
        </w:rPr>
        <w:t xml:space="preserve">рограмма составлена на основе программы «Разговор о правильном питании», разработанной  </w:t>
      </w:r>
      <w:r w:rsidR="003B3819" w:rsidRPr="00FF76DD">
        <w:rPr>
          <w:rFonts w:ascii="Times New Roman" w:hAnsi="Times New Roman" w:cs="Times New Roman"/>
          <w:sz w:val="24"/>
          <w:szCs w:val="24"/>
        </w:rPr>
        <w:t xml:space="preserve">сотрудниками Института </w:t>
      </w:r>
      <w:r w:rsidRPr="00FF76DD">
        <w:rPr>
          <w:rFonts w:ascii="Times New Roman" w:hAnsi="Times New Roman" w:cs="Times New Roman"/>
          <w:sz w:val="24"/>
          <w:szCs w:val="24"/>
        </w:rPr>
        <w:t xml:space="preserve">возрастной физиологии </w:t>
      </w:r>
      <w:r w:rsidR="003B3819" w:rsidRPr="00FF76DD">
        <w:rPr>
          <w:rFonts w:ascii="Times New Roman" w:hAnsi="Times New Roman" w:cs="Times New Roman"/>
          <w:sz w:val="24"/>
          <w:szCs w:val="24"/>
        </w:rPr>
        <w:t xml:space="preserve">Российской академии образования </w:t>
      </w:r>
      <w:r w:rsidRPr="00FF76DD">
        <w:rPr>
          <w:rFonts w:ascii="Times New Roman" w:hAnsi="Times New Roman" w:cs="Times New Roman"/>
          <w:sz w:val="24"/>
          <w:szCs w:val="24"/>
        </w:rPr>
        <w:t>по инициативе компании «</w:t>
      </w:r>
      <w:proofErr w:type="spellStart"/>
      <w:r w:rsidRPr="00FF76DD">
        <w:rPr>
          <w:rFonts w:ascii="Times New Roman" w:hAnsi="Times New Roman" w:cs="Times New Roman"/>
          <w:sz w:val="24"/>
          <w:szCs w:val="24"/>
        </w:rPr>
        <w:t>Нестле</w:t>
      </w:r>
      <w:proofErr w:type="spellEnd"/>
      <w:r w:rsidRPr="00FF76DD">
        <w:rPr>
          <w:rFonts w:ascii="Times New Roman" w:hAnsi="Times New Roman" w:cs="Times New Roman"/>
          <w:sz w:val="24"/>
          <w:szCs w:val="24"/>
        </w:rPr>
        <w:t xml:space="preserve"> Россия», руководитель авторского коллектива — директор Института, академик Российской академии образования Марьяна Михайловна </w:t>
      </w:r>
      <w:proofErr w:type="gramStart"/>
      <w:r w:rsidRPr="00FF76DD">
        <w:rPr>
          <w:rFonts w:ascii="Times New Roman" w:hAnsi="Times New Roman" w:cs="Times New Roman"/>
          <w:sz w:val="24"/>
          <w:szCs w:val="24"/>
        </w:rPr>
        <w:t>Безруких</w:t>
      </w:r>
      <w:proofErr w:type="gramEnd"/>
      <w:r w:rsidRPr="00FF76DD">
        <w:rPr>
          <w:rFonts w:ascii="Times New Roman" w:hAnsi="Times New Roman" w:cs="Times New Roman"/>
          <w:sz w:val="24"/>
          <w:szCs w:val="24"/>
        </w:rPr>
        <w:t>.</w:t>
      </w:r>
      <w:r w:rsidR="00B1637A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Содержание программы базируется на российских кулинарных традициях и имеет строго научное обоснование. Консультационную поддержку программе оказывает Институт питания РАМН.</w:t>
      </w:r>
    </w:p>
    <w:p w:rsidR="00192323" w:rsidRPr="00FF76DD" w:rsidRDefault="00B1637A" w:rsidP="001923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92323" w:rsidRPr="00FF76DD">
        <w:rPr>
          <w:rFonts w:ascii="Times New Roman" w:hAnsi="Times New Roman" w:cs="Times New Roman"/>
          <w:sz w:val="24"/>
          <w:szCs w:val="24"/>
        </w:rPr>
        <w:t xml:space="preserve"> Программа « Разговор о правильном питании» построена в соответствии с </w:t>
      </w:r>
      <w:r w:rsidR="00192323" w:rsidRPr="00FF76DD">
        <w:rPr>
          <w:rFonts w:ascii="Times New Roman" w:hAnsi="Times New Roman" w:cs="Times New Roman"/>
          <w:b/>
          <w:sz w:val="24"/>
          <w:szCs w:val="24"/>
        </w:rPr>
        <w:t>принципами</w:t>
      </w:r>
      <w:r w:rsidR="00192323" w:rsidRPr="00FF76DD">
        <w:rPr>
          <w:rFonts w:ascii="Times New Roman" w:hAnsi="Times New Roman" w:cs="Times New Roman"/>
          <w:sz w:val="24"/>
          <w:szCs w:val="24"/>
        </w:rPr>
        <w:t>:</w:t>
      </w:r>
    </w:p>
    <w:p w:rsidR="007D5A23" w:rsidRPr="00FF76DD" w:rsidRDefault="00687CEB" w:rsidP="00FF76DD">
      <w:pPr>
        <w:pStyle w:val="ad"/>
        <w:rPr>
          <w:rFonts w:ascii="Times New Roman" w:hAnsi="Times New Roman" w:cs="Times New Roman"/>
          <w:sz w:val="24"/>
          <w:lang w:eastAsia="ru-RU"/>
        </w:rPr>
      </w:pPr>
      <w:r w:rsidRPr="00FF76DD">
        <w:rPr>
          <w:rFonts w:ascii="Times New Roman" w:hAnsi="Times New Roman" w:cs="Times New Roman"/>
          <w:sz w:val="24"/>
          <w:lang w:eastAsia="ru-RU"/>
        </w:rPr>
        <w:t xml:space="preserve">- </w:t>
      </w:r>
      <w:r w:rsidR="007D5A23" w:rsidRPr="00FF76DD">
        <w:rPr>
          <w:rFonts w:ascii="Times New Roman" w:hAnsi="Times New Roman" w:cs="Times New Roman"/>
          <w:sz w:val="24"/>
          <w:lang w:eastAsia="ru-RU"/>
        </w:rPr>
        <w:t xml:space="preserve">научная обоснованность и практическая целесообразность; </w:t>
      </w:r>
    </w:p>
    <w:p w:rsidR="007D5A23" w:rsidRPr="00FF76DD" w:rsidRDefault="00687CEB" w:rsidP="00FF76DD">
      <w:pPr>
        <w:pStyle w:val="ad"/>
        <w:rPr>
          <w:rFonts w:ascii="Times New Roman" w:hAnsi="Times New Roman" w:cs="Times New Roman"/>
          <w:sz w:val="24"/>
          <w:lang w:eastAsia="ru-RU"/>
        </w:rPr>
      </w:pPr>
      <w:r w:rsidRPr="00FF76DD">
        <w:rPr>
          <w:rFonts w:ascii="Times New Roman" w:hAnsi="Times New Roman" w:cs="Times New Roman"/>
          <w:sz w:val="24"/>
          <w:lang w:eastAsia="ru-RU"/>
        </w:rPr>
        <w:t xml:space="preserve">- </w:t>
      </w:r>
      <w:r w:rsidR="007D5A23" w:rsidRPr="00FF76DD">
        <w:rPr>
          <w:rFonts w:ascii="Times New Roman" w:hAnsi="Times New Roman" w:cs="Times New Roman"/>
          <w:sz w:val="24"/>
          <w:lang w:eastAsia="ru-RU"/>
        </w:rPr>
        <w:t xml:space="preserve">возрастная адекватность; </w:t>
      </w:r>
    </w:p>
    <w:p w:rsidR="007D5A23" w:rsidRPr="00FF76DD" w:rsidRDefault="00687CEB" w:rsidP="00FF76DD">
      <w:pPr>
        <w:pStyle w:val="ad"/>
        <w:rPr>
          <w:rFonts w:ascii="Times New Roman" w:hAnsi="Times New Roman" w:cs="Times New Roman"/>
          <w:sz w:val="24"/>
          <w:lang w:eastAsia="ru-RU"/>
        </w:rPr>
      </w:pPr>
      <w:r w:rsidRPr="00FF76DD">
        <w:rPr>
          <w:rFonts w:ascii="Times New Roman" w:hAnsi="Times New Roman" w:cs="Times New Roman"/>
          <w:sz w:val="24"/>
          <w:lang w:eastAsia="ru-RU"/>
        </w:rPr>
        <w:t xml:space="preserve">- </w:t>
      </w:r>
      <w:r w:rsidR="007D5A23" w:rsidRPr="00FF76DD">
        <w:rPr>
          <w:rFonts w:ascii="Times New Roman" w:hAnsi="Times New Roman" w:cs="Times New Roman"/>
          <w:sz w:val="24"/>
          <w:lang w:eastAsia="ru-RU"/>
        </w:rPr>
        <w:t xml:space="preserve">необходимость и достаточность информации; </w:t>
      </w:r>
    </w:p>
    <w:p w:rsidR="000F0177" w:rsidRPr="00FF76DD" w:rsidRDefault="00687CEB" w:rsidP="00FF76DD">
      <w:pPr>
        <w:pStyle w:val="ad"/>
        <w:rPr>
          <w:rFonts w:ascii="Times New Roman" w:hAnsi="Times New Roman" w:cs="Times New Roman"/>
          <w:sz w:val="24"/>
          <w:lang w:eastAsia="ru-RU"/>
        </w:rPr>
      </w:pPr>
      <w:r w:rsidRPr="00FF76DD">
        <w:rPr>
          <w:rFonts w:ascii="Times New Roman" w:hAnsi="Times New Roman" w:cs="Times New Roman"/>
          <w:sz w:val="24"/>
          <w:lang w:eastAsia="ru-RU"/>
        </w:rPr>
        <w:t xml:space="preserve">- </w:t>
      </w:r>
      <w:r w:rsidR="000F0177" w:rsidRPr="00FF76DD">
        <w:rPr>
          <w:rFonts w:ascii="Times New Roman" w:hAnsi="Times New Roman" w:cs="Times New Roman"/>
          <w:sz w:val="24"/>
          <w:lang w:eastAsia="ru-RU"/>
        </w:rPr>
        <w:t xml:space="preserve">модульность </w:t>
      </w:r>
      <w:r w:rsidR="007D5A23" w:rsidRPr="00FF76DD">
        <w:rPr>
          <w:rFonts w:ascii="Times New Roman" w:hAnsi="Times New Roman" w:cs="Times New Roman"/>
          <w:sz w:val="24"/>
          <w:lang w:eastAsia="ru-RU"/>
        </w:rPr>
        <w:t>программы;</w:t>
      </w:r>
    </w:p>
    <w:p w:rsidR="007D5A23" w:rsidRPr="00FF76DD" w:rsidRDefault="00687CEB" w:rsidP="00FF76DD">
      <w:pPr>
        <w:pStyle w:val="ad"/>
        <w:rPr>
          <w:rFonts w:ascii="Times New Roman" w:hAnsi="Times New Roman" w:cs="Times New Roman"/>
          <w:sz w:val="24"/>
          <w:lang w:eastAsia="ru-RU"/>
        </w:rPr>
      </w:pPr>
      <w:r w:rsidRPr="00FF76DD">
        <w:rPr>
          <w:rFonts w:ascii="Times New Roman" w:hAnsi="Times New Roman" w:cs="Times New Roman"/>
          <w:sz w:val="24"/>
          <w:lang w:eastAsia="ru-RU"/>
        </w:rPr>
        <w:t xml:space="preserve">- </w:t>
      </w:r>
      <w:r w:rsidR="000F0177" w:rsidRPr="00FF76DD">
        <w:rPr>
          <w:rFonts w:ascii="Times New Roman" w:hAnsi="Times New Roman" w:cs="Times New Roman"/>
          <w:sz w:val="24"/>
          <w:lang w:eastAsia="ru-RU"/>
        </w:rPr>
        <w:t>практическая целесообразность</w:t>
      </w:r>
      <w:r w:rsidRPr="00FF76DD">
        <w:rPr>
          <w:rFonts w:ascii="Times New Roman" w:hAnsi="Times New Roman" w:cs="Times New Roman"/>
          <w:sz w:val="24"/>
          <w:lang w:eastAsia="ru-RU"/>
        </w:rPr>
        <w:t>;</w:t>
      </w:r>
      <w:r w:rsidR="000F0177" w:rsidRPr="00FF76DD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</w:t>
      </w:r>
    </w:p>
    <w:p w:rsidR="007D5A23" w:rsidRPr="00FF76DD" w:rsidRDefault="00687CEB" w:rsidP="00FF76DD">
      <w:pPr>
        <w:pStyle w:val="ad"/>
        <w:rPr>
          <w:rFonts w:ascii="Times New Roman" w:hAnsi="Times New Roman" w:cs="Times New Roman"/>
          <w:sz w:val="24"/>
          <w:lang w:eastAsia="ru-RU"/>
        </w:rPr>
      </w:pPr>
      <w:r w:rsidRPr="00FF76DD">
        <w:rPr>
          <w:rFonts w:ascii="Times New Roman" w:hAnsi="Times New Roman" w:cs="Times New Roman"/>
          <w:sz w:val="24"/>
          <w:lang w:eastAsia="ru-RU"/>
        </w:rPr>
        <w:t xml:space="preserve">- </w:t>
      </w:r>
      <w:r w:rsidR="00291094" w:rsidRPr="00FF76DD">
        <w:rPr>
          <w:rFonts w:ascii="Times New Roman" w:hAnsi="Times New Roman" w:cs="Times New Roman"/>
          <w:sz w:val="24"/>
          <w:lang w:eastAsia="ru-RU"/>
        </w:rPr>
        <w:t>динамическое развитие и системность</w:t>
      </w:r>
      <w:r w:rsidR="007D5A23" w:rsidRPr="00FF76DD">
        <w:rPr>
          <w:rFonts w:ascii="Times New Roman" w:hAnsi="Times New Roman" w:cs="Times New Roman"/>
          <w:sz w:val="24"/>
          <w:lang w:eastAsia="ru-RU"/>
        </w:rPr>
        <w:t xml:space="preserve">; </w:t>
      </w:r>
    </w:p>
    <w:p w:rsidR="00565D10" w:rsidRPr="00FF76DD" w:rsidRDefault="00687CEB" w:rsidP="00FF76DD">
      <w:pPr>
        <w:pStyle w:val="ad"/>
        <w:rPr>
          <w:rFonts w:ascii="Times New Roman" w:hAnsi="Times New Roman" w:cs="Times New Roman"/>
          <w:sz w:val="24"/>
          <w:lang w:eastAsia="ru-RU"/>
        </w:rPr>
      </w:pPr>
      <w:r w:rsidRPr="00FF76DD">
        <w:rPr>
          <w:rFonts w:ascii="Times New Roman" w:hAnsi="Times New Roman" w:cs="Times New Roman"/>
          <w:sz w:val="24"/>
          <w:lang w:eastAsia="ru-RU"/>
        </w:rPr>
        <w:t>- вовлеченность семьи в</w:t>
      </w:r>
      <w:r w:rsidR="007D5A23" w:rsidRPr="00FF76DD">
        <w:rPr>
          <w:rFonts w:ascii="Times New Roman" w:hAnsi="Times New Roman" w:cs="Times New Roman"/>
          <w:sz w:val="24"/>
          <w:lang w:eastAsia="ru-RU"/>
        </w:rPr>
        <w:t xml:space="preserve"> реализацию программ</w:t>
      </w:r>
      <w:r w:rsidR="00565D10" w:rsidRPr="00FF76DD">
        <w:rPr>
          <w:rFonts w:ascii="Times New Roman" w:hAnsi="Times New Roman" w:cs="Times New Roman"/>
          <w:sz w:val="24"/>
          <w:lang w:eastAsia="ru-RU"/>
        </w:rPr>
        <w:t>ы;</w:t>
      </w:r>
    </w:p>
    <w:p w:rsidR="00565D10" w:rsidRPr="00FF76DD" w:rsidRDefault="00687CEB" w:rsidP="00FF76DD">
      <w:pPr>
        <w:pStyle w:val="ad"/>
        <w:rPr>
          <w:rFonts w:ascii="Times New Roman" w:hAnsi="Times New Roman" w:cs="Times New Roman"/>
          <w:sz w:val="24"/>
        </w:rPr>
      </w:pPr>
      <w:r w:rsidRPr="00FF76DD">
        <w:rPr>
          <w:rFonts w:ascii="Times New Roman" w:hAnsi="Times New Roman" w:cs="Times New Roman"/>
          <w:sz w:val="24"/>
        </w:rPr>
        <w:lastRenderedPageBreak/>
        <w:t xml:space="preserve">- </w:t>
      </w:r>
      <w:r w:rsidR="00565D10" w:rsidRPr="00FF76DD">
        <w:rPr>
          <w:rFonts w:ascii="Times New Roman" w:hAnsi="Times New Roman" w:cs="Times New Roman"/>
          <w:sz w:val="24"/>
        </w:rPr>
        <w:t>куль</w:t>
      </w:r>
      <w:r w:rsidR="00F400F2" w:rsidRPr="00FF76DD">
        <w:rPr>
          <w:rFonts w:ascii="Times New Roman" w:hAnsi="Times New Roman" w:cs="Times New Roman"/>
          <w:sz w:val="24"/>
        </w:rPr>
        <w:t xml:space="preserve">турологическая сообразность – в </w:t>
      </w:r>
      <w:r w:rsidR="00565D10" w:rsidRPr="00FF76DD">
        <w:rPr>
          <w:rFonts w:ascii="Times New Roman" w:hAnsi="Times New Roman" w:cs="Times New Roman"/>
          <w:sz w:val="24"/>
        </w:rPr>
        <w:t>содержании программы отражены исторически сложившиеся традиции питания, являющиеся частью культуры народов России и других стран.</w:t>
      </w:r>
    </w:p>
    <w:p w:rsidR="00565D10" w:rsidRPr="00FF76DD" w:rsidRDefault="00565D10" w:rsidP="00565D10">
      <w:pPr>
        <w:pStyle w:val="3"/>
        <w:jc w:val="left"/>
        <w:rPr>
          <w:b w:val="0"/>
          <w:sz w:val="24"/>
          <w:szCs w:val="24"/>
        </w:rPr>
      </w:pPr>
      <w:r w:rsidRPr="00FF76DD">
        <w:rPr>
          <w:sz w:val="24"/>
          <w:szCs w:val="24"/>
        </w:rPr>
        <w:t xml:space="preserve"> Уча</w:t>
      </w:r>
      <w:r w:rsidR="00250D7C" w:rsidRPr="00FF76DD">
        <w:rPr>
          <w:sz w:val="24"/>
          <w:szCs w:val="24"/>
        </w:rPr>
        <w:t>стники программы: дети от 7до 12</w:t>
      </w:r>
      <w:r w:rsidRPr="00FF76DD">
        <w:rPr>
          <w:sz w:val="24"/>
          <w:szCs w:val="24"/>
        </w:rPr>
        <w:t xml:space="preserve"> лет.</w:t>
      </w:r>
    </w:p>
    <w:p w:rsidR="00B1637A" w:rsidRPr="00FF76DD" w:rsidRDefault="00565D10" w:rsidP="00B163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hAnsi="Times New Roman" w:cs="Times New Roman"/>
          <w:b/>
          <w:bCs/>
          <w:sz w:val="24"/>
          <w:szCs w:val="24"/>
        </w:rPr>
        <w:t xml:space="preserve">  Сроки реализации: </w:t>
      </w:r>
      <w:r w:rsidR="007F75E8" w:rsidRPr="00FF76DD">
        <w:rPr>
          <w:rFonts w:ascii="Times New Roman" w:hAnsi="Times New Roman" w:cs="Times New Roman"/>
          <w:sz w:val="24"/>
          <w:szCs w:val="24"/>
        </w:rPr>
        <w:t>4 года</w:t>
      </w:r>
      <w:r w:rsidR="00B1637A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637A" w:rsidRPr="00FF76DD" w:rsidRDefault="00B1637A" w:rsidP="00FF76DD">
      <w:pPr>
        <w:pStyle w:val="ad"/>
        <w:rPr>
          <w:rFonts w:ascii="Times New Roman" w:hAnsi="Times New Roman" w:cs="Times New Roman"/>
          <w:sz w:val="24"/>
          <w:lang w:eastAsia="ru-RU"/>
        </w:rPr>
      </w:pPr>
      <w:r w:rsidRPr="00FF76DD">
        <w:rPr>
          <w:rFonts w:ascii="Times New Roman" w:hAnsi="Times New Roman" w:cs="Times New Roman"/>
          <w:sz w:val="24"/>
          <w:lang w:eastAsia="ru-RU"/>
        </w:rPr>
        <w:t xml:space="preserve">  В отличие от многих других обучающих программ, «Разговор о правильном питании» носит комплексный характер и охватывает разные аспекты питания, в том числе и связанные с российской историей и культурой. Содержание и структура программы обеспечивает возможность организации системного обучения школьников, с учетом их возрастных особенностей. </w:t>
      </w:r>
    </w:p>
    <w:p w:rsidR="00B1637A" w:rsidRPr="00FF76DD" w:rsidRDefault="00B1637A" w:rsidP="00FF76DD">
      <w:pPr>
        <w:pStyle w:val="ad"/>
        <w:rPr>
          <w:rFonts w:ascii="Times New Roman" w:hAnsi="Times New Roman" w:cs="Times New Roman"/>
          <w:sz w:val="24"/>
          <w:lang w:eastAsia="ru-RU"/>
        </w:rPr>
      </w:pPr>
      <w:r w:rsidRPr="00FF76DD">
        <w:rPr>
          <w:rFonts w:ascii="Times New Roman" w:hAnsi="Times New Roman" w:cs="Times New Roman"/>
          <w:sz w:val="24"/>
          <w:lang w:eastAsia="ru-RU"/>
        </w:rPr>
        <w:t xml:space="preserve">   </w:t>
      </w:r>
      <w:r w:rsidR="003B3819" w:rsidRPr="00FF76DD">
        <w:rPr>
          <w:rFonts w:ascii="Times New Roman" w:hAnsi="Times New Roman" w:cs="Times New Roman"/>
          <w:sz w:val="24"/>
          <w:lang w:eastAsia="ru-RU"/>
        </w:rPr>
        <w:t>В ходе реализации программы</w:t>
      </w:r>
      <w:r w:rsidRPr="00FF76DD">
        <w:rPr>
          <w:rFonts w:ascii="Times New Roman" w:hAnsi="Times New Roman" w:cs="Times New Roman"/>
          <w:sz w:val="24"/>
          <w:lang w:eastAsia="ru-RU"/>
        </w:rPr>
        <w:t xml:space="preserve"> дети узнают о важности соблюдения режима питания, об основных питательных веществах, входящих в состав пищи, полезных продуктах и блюдах, основах составления рациона питания, правилах гигиены, учатся сервировать стол и соблюдать правила этикета, а также традициях и кулинарных обычаях, как своей страны, так и других стран. </w:t>
      </w:r>
    </w:p>
    <w:p w:rsidR="00565D10" w:rsidRPr="00FF76DD" w:rsidRDefault="00565D10" w:rsidP="00565D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C63" w:rsidRPr="00FF76DD" w:rsidRDefault="007D5A23" w:rsidP="00765C63">
      <w:pPr>
        <w:spacing w:after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состоит из </w:t>
      </w:r>
      <w:r w:rsidRPr="00FF76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трех модулей</w:t>
      </w:r>
      <w:r w:rsidRPr="00FF7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FF76DD" w:rsidRDefault="00687CEB" w:rsidP="00B16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</w:t>
      </w:r>
      <w:r w:rsidR="00765C63" w:rsidRPr="00FF76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одуль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D5A2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«Разговор о п</w:t>
      </w:r>
      <w:r w:rsidR="0019232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равильном питании» - для детей 7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-8 лет.                                    </w:t>
      </w:r>
    </w:p>
    <w:p w:rsidR="008379E6" w:rsidRDefault="00687CEB" w:rsidP="00B1637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</w:t>
      </w:r>
      <w:r w:rsidR="00765C63" w:rsidRPr="00FF76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одуль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D5A2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«Две недели в л</w:t>
      </w:r>
      <w:r w:rsidR="0019232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агере здоровья» - для детей 9-10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                             </w:t>
      </w:r>
      <w:r w:rsidR="007D5A2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637A" w:rsidRPr="00FF76DD" w:rsidRDefault="00687CEB" w:rsidP="00B16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</w:t>
      </w:r>
      <w:r w:rsidR="00765C63" w:rsidRPr="00FF76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одуль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D5A2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«Формула пра</w:t>
      </w:r>
      <w:r w:rsidR="0019232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вильного питания» - для детей 10-12</w:t>
      </w:r>
      <w:r w:rsidR="007D5A2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B1637A" w:rsidRPr="00FF76DD" w:rsidRDefault="00B1637A" w:rsidP="00B16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CEB" w:rsidRPr="00FF76DD" w:rsidRDefault="00B1637A" w:rsidP="00687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Тематика программы охватывает различные аспекты рационального питания:</w:t>
      </w:r>
    </w:p>
    <w:p w:rsidR="00B1637A" w:rsidRPr="00FF76DD" w:rsidRDefault="00B1637A" w:rsidP="00687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87CEB" w:rsidRPr="00FF76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</w:t>
      </w:r>
      <w:r w:rsidRPr="00FF76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одуль</w:t>
      </w:r>
      <w:r w:rsidRPr="00FF76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"Разговор о правильном питании"</w:t>
      </w:r>
    </w:p>
    <w:p w:rsidR="00687CEB" w:rsidRPr="00FF76DD" w:rsidRDefault="00687CEB" w:rsidP="00687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1637A" w:rsidRPr="00FF76DD" w:rsidRDefault="00B1637A" w:rsidP="00B16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питания:</w:t>
      </w:r>
    </w:p>
    <w:p w:rsidR="00B1637A" w:rsidRPr="00FF76DD" w:rsidRDefault="00B1637A" w:rsidP="00B163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"Самые полезные продукты", </w:t>
      </w:r>
    </w:p>
    <w:p w:rsidR="00B1637A" w:rsidRPr="00FF76DD" w:rsidRDefault="00B1637A" w:rsidP="00B163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"Что надо есть, если хочешь стать сильнее", </w:t>
      </w:r>
    </w:p>
    <w:p w:rsidR="00B1637A" w:rsidRPr="00FF76DD" w:rsidRDefault="00B1637A" w:rsidP="00B163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"Где найти витамины весной", </w:t>
      </w:r>
    </w:p>
    <w:p w:rsidR="00B1637A" w:rsidRPr="00FF76DD" w:rsidRDefault="00B1637A" w:rsidP="00B163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"Овощи, ягоды и фрукты - самые витаминные продукты", </w:t>
      </w:r>
    </w:p>
    <w:p w:rsidR="00B1637A" w:rsidRPr="00FF76DD" w:rsidRDefault="00B1637A" w:rsidP="00B163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"Каждому овощу свое время"; </w:t>
      </w:r>
    </w:p>
    <w:p w:rsidR="00B1637A" w:rsidRPr="00FF76DD" w:rsidRDefault="00B1637A" w:rsidP="00B16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питания: "Как правильно есть";</w:t>
      </w: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режим питания: "Удивительные превращения пирожка";</w:t>
      </w: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рацион питания: </w:t>
      </w:r>
    </w:p>
    <w:p w:rsidR="00B1637A" w:rsidRPr="00FF76DD" w:rsidRDefault="00B1637A" w:rsidP="00B163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"Из чего варят каши и как сделать кашу вкусной", </w:t>
      </w:r>
    </w:p>
    <w:p w:rsidR="00B1637A" w:rsidRPr="00FF76DD" w:rsidRDefault="00B1637A" w:rsidP="00B163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"Плох обед, если хлеба нет", </w:t>
      </w:r>
    </w:p>
    <w:p w:rsidR="00B1637A" w:rsidRPr="00FF76DD" w:rsidRDefault="00B1637A" w:rsidP="00B163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"Полдник. Время есть булочки", </w:t>
      </w:r>
    </w:p>
    <w:p w:rsidR="00B1637A" w:rsidRPr="00FF76DD" w:rsidRDefault="00B1637A" w:rsidP="00B163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"Пора ужинать", </w:t>
      </w:r>
    </w:p>
    <w:p w:rsidR="00B1637A" w:rsidRPr="00FF76DD" w:rsidRDefault="00B1637A" w:rsidP="00B163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"Если хочется пить"; </w:t>
      </w:r>
    </w:p>
    <w:p w:rsidR="00B1637A" w:rsidRPr="00FF76DD" w:rsidRDefault="00B1637A" w:rsidP="00B16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питания: </w:t>
      </w:r>
    </w:p>
    <w:p w:rsidR="00B1637A" w:rsidRPr="00FF76DD" w:rsidRDefault="00B1637A" w:rsidP="00B1637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"На вкус и цвет товарищей нет", </w:t>
      </w:r>
    </w:p>
    <w:p w:rsidR="00B1637A" w:rsidRPr="00FF76DD" w:rsidRDefault="00B1637A" w:rsidP="00B1637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"День рождения </w:t>
      </w:r>
      <w:proofErr w:type="spellStart"/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Зелибобы</w:t>
      </w:r>
      <w:proofErr w:type="spellEnd"/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</w:p>
    <w:p w:rsidR="00687CEB" w:rsidRPr="00FF76DD" w:rsidRDefault="00687CEB" w:rsidP="00687C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</w:t>
      </w:r>
      <w:r w:rsidR="00B1637A" w:rsidRPr="00FF76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одуль</w:t>
      </w:r>
      <w:r w:rsidR="00B1637A" w:rsidRPr="00FF76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"Две недели в лагере здоровья"</w:t>
      </w:r>
    </w:p>
    <w:p w:rsidR="00B1637A" w:rsidRPr="00FF76DD" w:rsidRDefault="00B1637A" w:rsidP="00687C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питания:</w:t>
      </w:r>
    </w:p>
    <w:p w:rsidR="00B1637A" w:rsidRPr="00FF76DD" w:rsidRDefault="00B1637A" w:rsidP="00B163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"Из чего состоит наша пища", </w:t>
      </w:r>
    </w:p>
    <w:p w:rsidR="00B1637A" w:rsidRPr="00FF76DD" w:rsidRDefault="00B1637A" w:rsidP="00B163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"Что нужно есть в разное время года", </w:t>
      </w:r>
    </w:p>
    <w:p w:rsidR="00B1637A" w:rsidRPr="00FF76DD" w:rsidRDefault="00B1637A" w:rsidP="00B163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"Как правильно питаться, если занимаешься спортом"; </w:t>
      </w:r>
    </w:p>
    <w:p w:rsidR="00B1637A" w:rsidRPr="00FF76DD" w:rsidRDefault="00B1637A" w:rsidP="00B16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питания и приготовление пищи:</w:t>
      </w:r>
    </w:p>
    <w:p w:rsidR="00B1637A" w:rsidRPr="00FF76DD" w:rsidRDefault="00B1637A" w:rsidP="00B1637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"Где и как готовят пищу", </w:t>
      </w:r>
    </w:p>
    <w:p w:rsidR="00B1637A" w:rsidRPr="00FF76DD" w:rsidRDefault="00B1637A" w:rsidP="00B1637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"Что можно приготовить, </w:t>
      </w:r>
      <w:r w:rsidR="00ED5F68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выбор продуктов ограничен"</w:t>
      </w: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1637A" w:rsidRPr="00FF76DD" w:rsidRDefault="00B1637A" w:rsidP="00B16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этикет: </w:t>
      </w:r>
    </w:p>
    <w:p w:rsidR="00B1637A" w:rsidRPr="00FF76DD" w:rsidRDefault="00B1637A" w:rsidP="00B1637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"Как правильно накрыть стол", </w:t>
      </w:r>
    </w:p>
    <w:p w:rsidR="00B1637A" w:rsidRPr="00FF76DD" w:rsidRDefault="00B1637A" w:rsidP="00B1637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"Как правильно вести себя за столом"; </w:t>
      </w:r>
    </w:p>
    <w:p w:rsidR="00B1637A" w:rsidRPr="00FF76DD" w:rsidRDefault="00B1637A" w:rsidP="00B16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 питания: </w:t>
      </w:r>
    </w:p>
    <w:p w:rsidR="00B1637A" w:rsidRPr="00FF76DD" w:rsidRDefault="00B1637A" w:rsidP="00B1637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"Молоко и молочные продукты", </w:t>
      </w:r>
    </w:p>
    <w:p w:rsidR="00B1637A" w:rsidRPr="00FF76DD" w:rsidRDefault="00B1637A" w:rsidP="00B1637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"Блюда из зерна", </w:t>
      </w:r>
    </w:p>
    <w:p w:rsidR="00B1637A" w:rsidRPr="00FF76DD" w:rsidRDefault="00B1637A" w:rsidP="00B1637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"Какую пищу можно найти в лесу", </w:t>
      </w:r>
    </w:p>
    <w:p w:rsidR="00B1637A" w:rsidRPr="00FF76DD" w:rsidRDefault="00B1637A" w:rsidP="00B1637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"Что и как приготовить из рыбы", </w:t>
      </w:r>
    </w:p>
    <w:p w:rsidR="00B1637A" w:rsidRPr="00FF76DD" w:rsidRDefault="00ED5F68" w:rsidP="00B1637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"Дары моря"</w:t>
      </w:r>
      <w:r w:rsidR="00B1637A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87CEB" w:rsidRPr="00FF76DD" w:rsidRDefault="00B1637A" w:rsidP="00687CE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 и культура питания: "Кулинарное путешествие по России".</w:t>
      </w: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87CEB" w:rsidRPr="00FF76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</w:t>
      </w:r>
      <w:r w:rsidR="008379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</w:t>
      </w:r>
      <w:r w:rsidR="00687CEB" w:rsidRPr="00FF76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</w:t>
      </w:r>
      <w:r w:rsidRPr="00FF76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одуль</w:t>
      </w:r>
      <w:r w:rsidRPr="00FF76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"Формула правильного питания"</w:t>
      </w:r>
    </w:p>
    <w:p w:rsidR="00B1637A" w:rsidRPr="00FF76DD" w:rsidRDefault="00B1637A" w:rsidP="00B16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рациональное питание как часть здорового образа жизни: </w:t>
      </w:r>
    </w:p>
    <w:p w:rsidR="00B1637A" w:rsidRPr="00FF76DD" w:rsidRDefault="00B1637A" w:rsidP="00B1637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"Здоровье - это здорово"; </w:t>
      </w:r>
    </w:p>
    <w:p w:rsidR="00B1637A" w:rsidRPr="00FF76DD" w:rsidRDefault="00B1637A" w:rsidP="00B1637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"Продукты разные нужны, продукты разные важны", </w:t>
      </w:r>
    </w:p>
    <w:p w:rsidR="00B1637A" w:rsidRPr="00FF76DD" w:rsidRDefault="00B1637A" w:rsidP="00B16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питания: "Режим питания", </w:t>
      </w: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адекватность питания: "Энергия пищи", </w:t>
      </w: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гигиена питания и приготовление пищи:</w:t>
      </w:r>
    </w:p>
    <w:p w:rsidR="00B1637A" w:rsidRPr="00FF76DD" w:rsidRDefault="00B1637A" w:rsidP="00B1637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"Где и как мы едим", </w:t>
      </w:r>
    </w:p>
    <w:p w:rsidR="00B1637A" w:rsidRPr="00FF76DD" w:rsidRDefault="000A4735" w:rsidP="00B1637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"Ты готовишь себе и друзьям"</w:t>
      </w:r>
      <w:r w:rsidR="00B1637A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1637A" w:rsidRPr="00FF76DD" w:rsidRDefault="00B1637A" w:rsidP="00B16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потребительская культура: "Ты - покупатель";</w:t>
      </w: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традиции и культура питания: </w:t>
      </w:r>
    </w:p>
    <w:p w:rsidR="00B1637A" w:rsidRPr="00FF76DD" w:rsidRDefault="00B1637A" w:rsidP="00B1637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"Кухни разных народов", </w:t>
      </w:r>
    </w:p>
    <w:p w:rsidR="00B1637A" w:rsidRPr="00FF76DD" w:rsidRDefault="00B1637A" w:rsidP="00B1637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"Кулинарное путешествие", </w:t>
      </w:r>
    </w:p>
    <w:p w:rsidR="00B1637A" w:rsidRPr="00FF76DD" w:rsidRDefault="00B1637A" w:rsidP="00B1637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"Как питались на Руси и в России", </w:t>
      </w:r>
    </w:p>
    <w:p w:rsidR="00B1637A" w:rsidRPr="00FF76DD" w:rsidRDefault="00B1637A" w:rsidP="00B1637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"Необычное кулинарное путешествие". </w:t>
      </w:r>
    </w:p>
    <w:p w:rsidR="00B1637A" w:rsidRPr="008379E6" w:rsidRDefault="00B1637A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t xml:space="preserve">  Для каждого модуля подготовлен учебно-методический комплект, включающий яркие красочные тетради для учащихся, методические пособия для педагогов и плакаты. </w:t>
      </w:r>
    </w:p>
    <w:p w:rsidR="00250D7C" w:rsidRPr="008379E6" w:rsidRDefault="00B1637A" w:rsidP="008379E6">
      <w:pPr>
        <w:pStyle w:val="ad"/>
        <w:rPr>
          <w:rFonts w:ascii="Times New Roman" w:eastAsia="Times New Roman" w:hAnsi="Times New Roman" w:cs="Times New Roman"/>
          <w:sz w:val="24"/>
          <w:lang w:eastAsia="ru-RU"/>
        </w:rPr>
      </w:pPr>
      <w:r w:rsidRPr="008379E6">
        <w:rPr>
          <w:rFonts w:ascii="Times New Roman" w:eastAsia="Times New Roman" w:hAnsi="Times New Roman" w:cs="Times New Roman"/>
          <w:sz w:val="24"/>
          <w:lang w:eastAsia="ru-RU"/>
        </w:rPr>
        <w:t xml:space="preserve">  Выполняя разнообразные практические задания, ребята не только получают информацию, но начинают претворять полученные знания на практике</w:t>
      </w:r>
      <w:r w:rsidR="00030ECC" w:rsidRPr="008379E6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8379E6" w:rsidRDefault="00250D7C" w:rsidP="00687CEB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реализации Программы используются разнообразные формы и методы, носящие преимущественно интерактивный характер, обеспечивающий непосредственное участие детей в работе по программе, стимулирующий их интерес к изучаемому материалу, дающий возможность проявить свои творческие способности. </w:t>
      </w: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5C63" w:rsidRPr="00FF76DD" w:rsidRDefault="00765C63" w:rsidP="00687CEB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lastRenderedPageBreak/>
        <w:t xml:space="preserve">Основные методы обучения: </w:t>
      </w:r>
    </w:p>
    <w:p w:rsidR="00765C63" w:rsidRPr="00FF76DD" w:rsidRDefault="00687CEB" w:rsidP="00687CEB">
      <w:pPr>
        <w:pStyle w:val="a7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фронтальный метод; </w:t>
      </w:r>
    </w:p>
    <w:p w:rsidR="00765C63" w:rsidRPr="00FF76DD" w:rsidRDefault="00687CEB" w:rsidP="00687CEB">
      <w:pPr>
        <w:pStyle w:val="a7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групповой метод; </w:t>
      </w:r>
    </w:p>
    <w:p w:rsidR="00765C63" w:rsidRPr="00FF76DD" w:rsidRDefault="00687CEB" w:rsidP="00687CEB">
      <w:pPr>
        <w:pStyle w:val="a7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практический метод; </w:t>
      </w:r>
    </w:p>
    <w:p w:rsidR="00765C63" w:rsidRPr="00FF76DD" w:rsidRDefault="00687CEB" w:rsidP="00687CEB">
      <w:pPr>
        <w:pStyle w:val="a7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познавательная игра; </w:t>
      </w:r>
    </w:p>
    <w:p w:rsidR="00765C63" w:rsidRPr="00FF76DD" w:rsidRDefault="00687CEB" w:rsidP="00687CEB">
      <w:pPr>
        <w:pStyle w:val="a7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ситуационный метод; </w:t>
      </w:r>
    </w:p>
    <w:p w:rsidR="00765C63" w:rsidRPr="00FF76DD" w:rsidRDefault="00687CEB" w:rsidP="00687CEB">
      <w:pPr>
        <w:pStyle w:val="a7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игровой метод; </w:t>
      </w:r>
    </w:p>
    <w:p w:rsidR="00765C63" w:rsidRPr="00FF76DD" w:rsidRDefault="00687CEB" w:rsidP="00687CEB">
      <w:pPr>
        <w:pStyle w:val="a7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соревновательный метод;</w:t>
      </w:r>
    </w:p>
    <w:p w:rsidR="00765C63" w:rsidRPr="00FF76DD" w:rsidRDefault="00687CEB" w:rsidP="00687CEB">
      <w:pPr>
        <w:pStyle w:val="a7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 методы обучения.</w:t>
      </w:r>
    </w:p>
    <w:p w:rsidR="00765C63" w:rsidRPr="00FF76DD" w:rsidRDefault="00765C63" w:rsidP="00765C63">
      <w:pPr>
        <w:spacing w:after="167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FF76DD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Формы обучения:</w:t>
      </w:r>
    </w:p>
    <w:p w:rsidR="00765C63" w:rsidRPr="00FF76DD" w:rsidRDefault="00765C63" w:rsidP="00765C63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Ведущими формами деятельности предполагаются:</w:t>
      </w:r>
    </w:p>
    <w:p w:rsidR="00765C63" w:rsidRPr="00FF76DD" w:rsidRDefault="00687CEB" w:rsidP="00687CEB">
      <w:pPr>
        <w:pStyle w:val="a7"/>
        <w:spacing w:after="167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обсуждение;</w:t>
      </w:r>
    </w:p>
    <w:p w:rsidR="00765C63" w:rsidRPr="00FF76DD" w:rsidRDefault="00687CEB" w:rsidP="00687CEB">
      <w:pPr>
        <w:pStyle w:val="a7"/>
        <w:spacing w:after="167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на пищеблок школьной столовой, продовольственный магазин, хлебопекарные предприятия;</w:t>
      </w:r>
    </w:p>
    <w:p w:rsidR="00765C63" w:rsidRPr="00FF76DD" w:rsidRDefault="00687CEB" w:rsidP="00687CEB">
      <w:pPr>
        <w:pStyle w:val="a7"/>
        <w:spacing w:after="167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встречи с интересными людьми; </w:t>
      </w:r>
    </w:p>
    <w:p w:rsidR="00765C63" w:rsidRPr="00FF76DD" w:rsidRDefault="00687CEB" w:rsidP="00687CEB">
      <w:pPr>
        <w:pStyle w:val="a7"/>
        <w:spacing w:after="167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занятия;</w:t>
      </w:r>
    </w:p>
    <w:p w:rsidR="00765C63" w:rsidRPr="00FF76DD" w:rsidRDefault="00687CEB" w:rsidP="00687CEB">
      <w:pPr>
        <w:pStyle w:val="a7"/>
        <w:spacing w:after="167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домашние задания;</w:t>
      </w:r>
    </w:p>
    <w:p w:rsidR="00765C63" w:rsidRPr="00FF76DD" w:rsidRDefault="00687CEB" w:rsidP="00687CEB">
      <w:pPr>
        <w:pStyle w:val="a7"/>
        <w:spacing w:after="167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 хлеба, рыбных блюд и т.д.;</w:t>
      </w:r>
    </w:p>
    <w:p w:rsidR="00765C63" w:rsidRPr="00FF76DD" w:rsidRDefault="00687CEB" w:rsidP="00687CEB">
      <w:pPr>
        <w:pStyle w:val="a7"/>
        <w:spacing w:after="167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(рисунков, рассказов, рецептов);</w:t>
      </w:r>
    </w:p>
    <w:p w:rsidR="00765C63" w:rsidRPr="00FF76DD" w:rsidRDefault="00687CEB" w:rsidP="00687CEB">
      <w:pPr>
        <w:pStyle w:val="a7"/>
        <w:spacing w:after="167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ярмарки полезных продуктов;</w:t>
      </w:r>
    </w:p>
    <w:p w:rsidR="00FA2BDA" w:rsidRPr="00FF76DD" w:rsidRDefault="00687CEB" w:rsidP="00687CEB">
      <w:pPr>
        <w:pStyle w:val="a7"/>
        <w:spacing w:after="167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5C63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сюжетно-ролевая игра, игра с правилами, образно-ролевая игра</w:t>
      </w:r>
      <w:r w:rsidR="00291094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1094" w:rsidRPr="00FF76DD" w:rsidRDefault="00687CEB" w:rsidP="00687CEB">
      <w:pPr>
        <w:pStyle w:val="a7"/>
        <w:spacing w:after="167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- м</w:t>
      </w:r>
      <w:r w:rsidR="00291094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 – проекты;</w:t>
      </w:r>
    </w:p>
    <w:p w:rsidR="00291094" w:rsidRPr="00FF76DD" w:rsidRDefault="00687CEB" w:rsidP="00687CEB">
      <w:pPr>
        <w:pStyle w:val="a7"/>
        <w:spacing w:after="167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094" w:rsidRPr="00FF7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с родителями.</w:t>
      </w:r>
    </w:p>
    <w:p w:rsidR="00687CEB" w:rsidRPr="008379E6" w:rsidRDefault="00FA2BDA" w:rsidP="008379E6">
      <w:pPr>
        <w:pStyle w:val="ad"/>
        <w:jc w:val="center"/>
        <w:rPr>
          <w:rFonts w:ascii="Times New Roman" w:hAnsi="Times New Roman" w:cs="Times New Roman"/>
          <w:b/>
          <w:sz w:val="24"/>
        </w:rPr>
      </w:pPr>
      <w:r w:rsidRPr="008379E6">
        <w:rPr>
          <w:rFonts w:ascii="Times New Roman" w:hAnsi="Times New Roman" w:cs="Times New Roman"/>
          <w:b/>
          <w:sz w:val="24"/>
        </w:rPr>
        <w:t>Описание  места программы</w:t>
      </w:r>
    </w:p>
    <w:p w:rsidR="00FA2BDA" w:rsidRPr="008379E6" w:rsidRDefault="00FA2BDA" w:rsidP="008379E6">
      <w:pPr>
        <w:pStyle w:val="ad"/>
        <w:jc w:val="center"/>
        <w:rPr>
          <w:rFonts w:ascii="Times New Roman" w:hAnsi="Times New Roman" w:cs="Times New Roman"/>
          <w:b/>
          <w:sz w:val="24"/>
        </w:rPr>
      </w:pPr>
      <w:r w:rsidRPr="008379E6">
        <w:rPr>
          <w:rFonts w:ascii="Times New Roman" w:hAnsi="Times New Roman" w:cs="Times New Roman"/>
          <w:b/>
          <w:sz w:val="24"/>
        </w:rPr>
        <w:t>« Разговор о правильном питании» в учебном плане</w:t>
      </w:r>
    </w:p>
    <w:p w:rsidR="00687CEB" w:rsidRPr="00FF76DD" w:rsidRDefault="00687CEB" w:rsidP="00687CEB">
      <w:pPr>
        <w:pStyle w:val="3"/>
        <w:rPr>
          <w:sz w:val="24"/>
          <w:szCs w:val="24"/>
        </w:rPr>
      </w:pPr>
    </w:p>
    <w:p w:rsidR="00FA2BDA" w:rsidRPr="00FF76DD" w:rsidRDefault="00FA2BDA" w:rsidP="00FA2BD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F76DD">
        <w:rPr>
          <w:rFonts w:ascii="Times New Roman" w:hAnsi="Times New Roman" w:cs="Times New Roman"/>
          <w:sz w:val="24"/>
          <w:szCs w:val="24"/>
        </w:rPr>
        <w:t xml:space="preserve">     Преподавание программы  «Разговор о правильном питании» проводится  во второй половине дня. Важность этого курса  для младших школьников подчеркивается тем, что он осуществляется в рамках программы формирования культуры здорового и безопасного образа жизни,   рекомендованного для внеурочной деятельности новым стандартом.  Программа  «Разговор о правильном питании»  изучается с 1 по 4 класс по одному  часу в неделю:  1 класс -</w:t>
      </w:r>
      <w:r w:rsidR="00687CEB" w:rsidRPr="00FF76DD">
        <w:rPr>
          <w:rFonts w:ascii="Times New Roman" w:hAnsi="Times New Roman" w:cs="Times New Roman"/>
          <w:sz w:val="24"/>
          <w:szCs w:val="24"/>
        </w:rPr>
        <w:t xml:space="preserve"> </w:t>
      </w:r>
      <w:r w:rsidRPr="00FF76DD">
        <w:rPr>
          <w:rFonts w:ascii="Times New Roman" w:hAnsi="Times New Roman" w:cs="Times New Roman"/>
          <w:sz w:val="24"/>
          <w:szCs w:val="24"/>
        </w:rPr>
        <w:t>33часа, 2 класс – 34 часа, 3 класс – 34 часа, 4 класс – 34 часа</w:t>
      </w:r>
      <w:r w:rsidRPr="00FF76D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F76DD">
        <w:rPr>
          <w:rFonts w:ascii="Times New Roman" w:hAnsi="Times New Roman" w:cs="Times New Roman"/>
          <w:sz w:val="24"/>
          <w:szCs w:val="24"/>
        </w:rPr>
        <w:t>Общий объём учебно</w:t>
      </w:r>
      <w:r w:rsidR="007F75E8" w:rsidRPr="00FF76DD">
        <w:rPr>
          <w:rFonts w:ascii="Times New Roman" w:hAnsi="Times New Roman" w:cs="Times New Roman"/>
          <w:sz w:val="24"/>
          <w:szCs w:val="24"/>
        </w:rPr>
        <w:t>го времени составляет 135 часов</w:t>
      </w:r>
      <w:r w:rsidR="003A6D07" w:rsidRPr="00FF76DD">
        <w:rPr>
          <w:rFonts w:ascii="Times New Roman" w:hAnsi="Times New Roman" w:cs="Times New Roman"/>
          <w:sz w:val="24"/>
          <w:szCs w:val="24"/>
        </w:rPr>
        <w:t xml:space="preserve"> </w:t>
      </w:r>
      <w:r w:rsidR="00687CEB" w:rsidRPr="00FF76DD">
        <w:rPr>
          <w:rFonts w:ascii="Times New Roman" w:hAnsi="Times New Roman" w:cs="Times New Roman"/>
          <w:sz w:val="24"/>
          <w:szCs w:val="24"/>
        </w:rPr>
        <w:t>(</w:t>
      </w:r>
      <w:r w:rsidR="007F75E8" w:rsidRPr="00FF76DD">
        <w:rPr>
          <w:rFonts w:ascii="Times New Roman" w:hAnsi="Times New Roman" w:cs="Times New Roman"/>
          <w:sz w:val="24"/>
          <w:szCs w:val="24"/>
        </w:rPr>
        <w:t xml:space="preserve">теоретических </w:t>
      </w:r>
      <w:r w:rsidR="00030ECC" w:rsidRPr="00FF76DD">
        <w:rPr>
          <w:rFonts w:ascii="Times New Roman" w:hAnsi="Times New Roman" w:cs="Times New Roman"/>
          <w:sz w:val="24"/>
          <w:szCs w:val="24"/>
        </w:rPr>
        <w:t>–</w:t>
      </w:r>
      <w:r w:rsidR="007F75E8" w:rsidRPr="00FF76DD">
        <w:rPr>
          <w:rFonts w:ascii="Times New Roman" w:hAnsi="Times New Roman" w:cs="Times New Roman"/>
          <w:sz w:val="24"/>
          <w:szCs w:val="24"/>
        </w:rPr>
        <w:t xml:space="preserve"> </w:t>
      </w:r>
      <w:r w:rsidR="00030ECC" w:rsidRPr="00FF76DD">
        <w:rPr>
          <w:rFonts w:ascii="Times New Roman" w:hAnsi="Times New Roman" w:cs="Times New Roman"/>
          <w:sz w:val="24"/>
          <w:szCs w:val="24"/>
        </w:rPr>
        <w:t>51ч.</w:t>
      </w:r>
      <w:r w:rsidR="007F75E8" w:rsidRPr="00FF76DD">
        <w:rPr>
          <w:rFonts w:ascii="Times New Roman" w:hAnsi="Times New Roman" w:cs="Times New Roman"/>
          <w:sz w:val="24"/>
          <w:szCs w:val="24"/>
        </w:rPr>
        <w:t xml:space="preserve">, практических </w:t>
      </w:r>
      <w:r w:rsidR="00030ECC" w:rsidRPr="00FF76DD">
        <w:rPr>
          <w:rFonts w:ascii="Times New Roman" w:hAnsi="Times New Roman" w:cs="Times New Roman"/>
          <w:sz w:val="24"/>
          <w:szCs w:val="24"/>
        </w:rPr>
        <w:t>– 84 ч.</w:t>
      </w:r>
      <w:r w:rsidR="007F75E8" w:rsidRPr="00FF76DD">
        <w:rPr>
          <w:rFonts w:ascii="Times New Roman" w:hAnsi="Times New Roman" w:cs="Times New Roman"/>
          <w:sz w:val="24"/>
          <w:szCs w:val="24"/>
        </w:rPr>
        <w:t>)</w:t>
      </w:r>
      <w:r w:rsidRPr="00FF76DD">
        <w:rPr>
          <w:rFonts w:ascii="Times New Roman" w:hAnsi="Times New Roman" w:cs="Times New Roman"/>
          <w:sz w:val="24"/>
          <w:szCs w:val="24"/>
        </w:rPr>
        <w:t xml:space="preserve">  В каждом классе выделяется время для совместной работы учеников с родителями (проекты, соревнования, конкурсы).</w:t>
      </w:r>
    </w:p>
    <w:p w:rsidR="00687CEB" w:rsidRPr="008379E6" w:rsidRDefault="00FA2BDA" w:rsidP="008379E6">
      <w:pPr>
        <w:pStyle w:val="ad"/>
        <w:jc w:val="center"/>
        <w:rPr>
          <w:rFonts w:ascii="Times New Roman" w:hAnsi="Times New Roman" w:cs="Times New Roman"/>
          <w:b/>
        </w:rPr>
      </w:pPr>
      <w:r w:rsidRPr="008379E6">
        <w:rPr>
          <w:rFonts w:ascii="Times New Roman" w:hAnsi="Times New Roman" w:cs="Times New Roman"/>
          <w:b/>
        </w:rPr>
        <w:t>Описание ценностных ориентиров содержания программы</w:t>
      </w:r>
    </w:p>
    <w:p w:rsidR="00817644" w:rsidRPr="008379E6" w:rsidRDefault="00817644" w:rsidP="008379E6">
      <w:pPr>
        <w:pStyle w:val="ad"/>
        <w:jc w:val="center"/>
        <w:rPr>
          <w:rFonts w:ascii="Times New Roman" w:hAnsi="Times New Roman" w:cs="Times New Roman"/>
          <w:b/>
        </w:rPr>
      </w:pPr>
      <w:r w:rsidRPr="008379E6">
        <w:rPr>
          <w:rFonts w:ascii="Times New Roman" w:hAnsi="Times New Roman" w:cs="Times New Roman"/>
          <w:b/>
        </w:rPr>
        <w:t>«Разговор о правильном питании</w:t>
      </w:r>
      <w:r w:rsidR="00FA2BDA" w:rsidRPr="008379E6">
        <w:rPr>
          <w:rFonts w:ascii="Times New Roman" w:hAnsi="Times New Roman" w:cs="Times New Roman"/>
          <w:b/>
        </w:rPr>
        <w:t>»</w:t>
      </w:r>
    </w:p>
    <w:p w:rsidR="00FA2BDA" w:rsidRPr="008379E6" w:rsidRDefault="00FA2BDA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t xml:space="preserve"> Одним из результатов преподавания программы «</w:t>
      </w:r>
      <w:r w:rsidR="00817644" w:rsidRPr="008379E6">
        <w:rPr>
          <w:rFonts w:ascii="Times New Roman" w:hAnsi="Times New Roman" w:cs="Times New Roman"/>
          <w:sz w:val="24"/>
        </w:rPr>
        <w:t>Разговор о правильном питании</w:t>
      </w:r>
      <w:r w:rsidRPr="008379E6">
        <w:rPr>
          <w:rFonts w:ascii="Times New Roman" w:hAnsi="Times New Roman" w:cs="Times New Roman"/>
          <w:sz w:val="24"/>
        </w:rPr>
        <w:t xml:space="preserve">» является решение задач воспитания – осмысление и </w:t>
      </w:r>
      <w:proofErr w:type="spellStart"/>
      <w:r w:rsidRPr="008379E6">
        <w:rPr>
          <w:rFonts w:ascii="Times New Roman" w:hAnsi="Times New Roman" w:cs="Times New Roman"/>
          <w:sz w:val="24"/>
        </w:rPr>
        <w:t>интериоризация</w:t>
      </w:r>
      <w:proofErr w:type="spellEnd"/>
      <w:r w:rsidRPr="008379E6">
        <w:rPr>
          <w:rFonts w:ascii="Times New Roman" w:hAnsi="Times New Roman" w:cs="Times New Roman"/>
          <w:sz w:val="24"/>
        </w:rPr>
        <w:t xml:space="preserve"> (присвоение) младшими школьниками системы ценностей.</w:t>
      </w:r>
    </w:p>
    <w:p w:rsidR="00FA2BDA" w:rsidRPr="008379E6" w:rsidRDefault="00FA2BDA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eastAsia="Times New Roman" w:hAnsi="Times New Roman" w:cs="Times New Roman"/>
          <w:sz w:val="24"/>
          <w:lang w:eastAsia="ru-RU"/>
        </w:rPr>
        <w:t xml:space="preserve">       </w:t>
      </w:r>
      <w:r w:rsidR="008379E6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8379E6">
        <w:rPr>
          <w:rFonts w:ascii="Times New Roman" w:hAnsi="Times New Roman" w:cs="Times New Roman"/>
          <w:b/>
          <w:sz w:val="24"/>
        </w:rPr>
        <w:t>Ценность жизни</w:t>
      </w:r>
      <w:r w:rsidRPr="008379E6">
        <w:rPr>
          <w:rFonts w:ascii="Times New Roman" w:hAnsi="Times New Roman" w:cs="Times New Roman"/>
          <w:sz w:val="24"/>
        </w:rPr>
        <w:t xml:space="preserve"> – признание человеческой жизни величайшей ценностью, что реализуется в бережном отношении к другим людям и к природе.</w:t>
      </w:r>
    </w:p>
    <w:p w:rsidR="00FA2BDA" w:rsidRPr="008379E6" w:rsidRDefault="00FA2BDA" w:rsidP="008379E6">
      <w:pPr>
        <w:pStyle w:val="ad"/>
        <w:ind w:firstLine="708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b/>
          <w:sz w:val="24"/>
        </w:rPr>
        <w:t>Ценность природы</w:t>
      </w:r>
      <w:r w:rsidRPr="008379E6">
        <w:rPr>
          <w:rFonts w:ascii="Times New Roman" w:hAnsi="Times New Roman" w:cs="Times New Roman"/>
          <w:sz w:val="24"/>
        </w:rPr>
        <w:t xml:space="preserve"> основывается на общечеловеческой ценности жизни, на осознании себя частью природного мира </w:t>
      </w:r>
      <w:r w:rsidRPr="008379E6">
        <w:rPr>
          <w:rFonts w:ascii="Times New Roman" w:hAnsi="Times New Roman" w:cs="Times New Roman"/>
          <w:spacing w:val="4"/>
          <w:sz w:val="24"/>
        </w:rPr>
        <w:sym w:font="Symbol" w:char="002D"/>
      </w:r>
      <w:r w:rsidRPr="008379E6">
        <w:rPr>
          <w:rFonts w:ascii="Times New Roman" w:hAnsi="Times New Roman" w:cs="Times New Roman"/>
          <w:sz w:val="24"/>
        </w:rPr>
        <w:t xml:space="preserve"> частью живой и неживой природы. Любовь к природе -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FA2BDA" w:rsidRPr="008379E6" w:rsidRDefault="00FA2BDA" w:rsidP="008379E6">
      <w:pPr>
        <w:pStyle w:val="ad"/>
        <w:ind w:firstLine="708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b/>
          <w:sz w:val="24"/>
        </w:rPr>
        <w:t>Ценность человека</w:t>
      </w:r>
      <w:r w:rsidRPr="008379E6">
        <w:rPr>
          <w:rFonts w:ascii="Times New Roman" w:hAnsi="Times New Roman" w:cs="Times New Roman"/>
          <w:sz w:val="24"/>
        </w:rPr>
        <w:t xml:space="preserve"> 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 </w:t>
      </w:r>
    </w:p>
    <w:p w:rsidR="00FA2BDA" w:rsidRPr="008379E6" w:rsidRDefault="00FA2BDA" w:rsidP="008379E6">
      <w:pPr>
        <w:pStyle w:val="ad"/>
        <w:ind w:firstLine="708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b/>
          <w:sz w:val="24"/>
        </w:rPr>
        <w:t>Ценность добра</w:t>
      </w:r>
      <w:r w:rsidRPr="008379E6">
        <w:rPr>
          <w:rFonts w:ascii="Times New Roman" w:hAnsi="Times New Roman" w:cs="Times New Roman"/>
          <w:sz w:val="24"/>
        </w:rPr>
        <w:t xml:space="preserve"> – направленность человека на развитие и сохранение жизни, через сострадание и милосердие как проявление высшей человеческой способности </w:t>
      </w:r>
      <w:r w:rsidRPr="008379E6">
        <w:rPr>
          <w:rFonts w:ascii="Times New Roman" w:hAnsi="Times New Roman" w:cs="Times New Roman"/>
          <w:sz w:val="24"/>
        </w:rPr>
        <w:sym w:font="Symbol" w:char="F02D"/>
      </w:r>
      <w:r w:rsidRPr="008379E6">
        <w:rPr>
          <w:rFonts w:ascii="Times New Roman" w:hAnsi="Times New Roman" w:cs="Times New Roman"/>
          <w:sz w:val="24"/>
        </w:rPr>
        <w:t xml:space="preserve"> любви.</w:t>
      </w:r>
    </w:p>
    <w:p w:rsidR="00FA2BDA" w:rsidRPr="008379E6" w:rsidRDefault="00FA2BDA" w:rsidP="008379E6">
      <w:pPr>
        <w:pStyle w:val="ad"/>
        <w:ind w:firstLine="708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b/>
          <w:sz w:val="24"/>
        </w:rPr>
        <w:lastRenderedPageBreak/>
        <w:t>Ценность истины</w:t>
      </w:r>
      <w:r w:rsidRPr="008379E6">
        <w:rPr>
          <w:rFonts w:ascii="Times New Roman" w:hAnsi="Times New Roman" w:cs="Times New Roman"/>
          <w:sz w:val="24"/>
        </w:rPr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817644" w:rsidRPr="008379E6" w:rsidRDefault="00FA2BDA" w:rsidP="008379E6">
      <w:pPr>
        <w:pStyle w:val="ad"/>
        <w:ind w:firstLine="708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b/>
          <w:sz w:val="24"/>
        </w:rPr>
        <w:t>Ценность семьи</w:t>
      </w:r>
      <w:r w:rsidRPr="008379E6">
        <w:rPr>
          <w:rFonts w:ascii="Times New Roman" w:hAnsi="Times New Roman" w:cs="Times New Roman"/>
          <w:sz w:val="24"/>
        </w:rPr>
        <w:t xml:space="preserve">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</w:t>
      </w:r>
      <w:r w:rsidR="00817644" w:rsidRPr="008379E6">
        <w:rPr>
          <w:rFonts w:ascii="Times New Roman" w:hAnsi="Times New Roman" w:cs="Times New Roman"/>
          <w:sz w:val="24"/>
        </w:rPr>
        <w:t xml:space="preserve"> </w:t>
      </w:r>
    </w:p>
    <w:p w:rsidR="00817644" w:rsidRPr="008379E6" w:rsidRDefault="00817644" w:rsidP="008379E6">
      <w:pPr>
        <w:pStyle w:val="ad"/>
        <w:ind w:firstLine="708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b/>
          <w:sz w:val="24"/>
        </w:rPr>
        <w:t>Ценность гражданственности</w:t>
      </w:r>
      <w:r w:rsidRPr="008379E6">
        <w:rPr>
          <w:rFonts w:ascii="Times New Roman" w:hAnsi="Times New Roman" w:cs="Times New Roman"/>
          <w:sz w:val="24"/>
        </w:rPr>
        <w:t xml:space="preserve"> – осознание человеком себя как члена общества, народа, представителя страны и государства.</w:t>
      </w:r>
    </w:p>
    <w:p w:rsidR="00817644" w:rsidRPr="00FF76DD" w:rsidRDefault="00817644" w:rsidP="00817644">
      <w:pPr>
        <w:pStyle w:val="a4"/>
        <w:spacing w:before="0" w:beforeAutospacing="0" w:after="0" w:afterAutospacing="0"/>
        <w:ind w:firstLine="540"/>
        <w:rPr>
          <w:sz w:val="24"/>
          <w:szCs w:val="24"/>
        </w:rPr>
      </w:pPr>
    </w:p>
    <w:p w:rsidR="00687CEB" w:rsidRPr="00FF76DD" w:rsidRDefault="00687CEB" w:rsidP="00687CEB">
      <w:pPr>
        <w:pStyle w:val="a4"/>
        <w:spacing w:before="0" w:beforeAutospacing="0" w:after="0" w:afterAutospacing="0"/>
        <w:jc w:val="center"/>
        <w:rPr>
          <w:b/>
          <w:sz w:val="24"/>
          <w:szCs w:val="24"/>
        </w:rPr>
      </w:pPr>
    </w:p>
    <w:p w:rsidR="001E5CFE" w:rsidRPr="008379E6" w:rsidRDefault="001E5CFE" w:rsidP="008379E6">
      <w:pPr>
        <w:pStyle w:val="ad"/>
        <w:jc w:val="center"/>
        <w:rPr>
          <w:rFonts w:ascii="Times New Roman" w:hAnsi="Times New Roman" w:cs="Times New Roman"/>
          <w:b/>
          <w:sz w:val="24"/>
        </w:rPr>
      </w:pPr>
      <w:r w:rsidRPr="008379E6">
        <w:rPr>
          <w:rFonts w:ascii="Times New Roman" w:hAnsi="Times New Roman" w:cs="Times New Roman"/>
          <w:b/>
          <w:sz w:val="24"/>
        </w:rPr>
        <w:t xml:space="preserve">Личностные, </w:t>
      </w:r>
      <w:proofErr w:type="spellStart"/>
      <w:r w:rsidRPr="008379E6">
        <w:rPr>
          <w:rFonts w:ascii="Times New Roman" w:hAnsi="Times New Roman" w:cs="Times New Roman"/>
          <w:b/>
          <w:sz w:val="24"/>
        </w:rPr>
        <w:t>метапредметные</w:t>
      </w:r>
      <w:proofErr w:type="spellEnd"/>
      <w:r w:rsidRPr="008379E6">
        <w:rPr>
          <w:rFonts w:ascii="Times New Roman" w:hAnsi="Times New Roman" w:cs="Times New Roman"/>
          <w:b/>
          <w:sz w:val="24"/>
        </w:rPr>
        <w:t xml:space="preserve"> и предметные результаты</w:t>
      </w:r>
    </w:p>
    <w:p w:rsidR="001E5CFE" w:rsidRPr="008379E6" w:rsidRDefault="001E5CFE" w:rsidP="008379E6">
      <w:pPr>
        <w:pStyle w:val="ad"/>
        <w:jc w:val="center"/>
        <w:rPr>
          <w:rFonts w:ascii="Times New Roman" w:hAnsi="Times New Roman" w:cs="Times New Roman"/>
          <w:b/>
          <w:sz w:val="24"/>
        </w:rPr>
      </w:pPr>
      <w:r w:rsidRPr="008379E6">
        <w:rPr>
          <w:rFonts w:ascii="Times New Roman" w:hAnsi="Times New Roman" w:cs="Times New Roman"/>
          <w:b/>
          <w:sz w:val="24"/>
        </w:rPr>
        <w:t>освоения программы «Разговор о правильном питании»</w:t>
      </w:r>
    </w:p>
    <w:p w:rsidR="00687CEB" w:rsidRPr="00FF76DD" w:rsidRDefault="00687CEB" w:rsidP="00687CEB">
      <w:pPr>
        <w:pStyle w:val="3"/>
        <w:spacing w:before="0"/>
        <w:rPr>
          <w:b w:val="0"/>
          <w:sz w:val="24"/>
          <w:szCs w:val="24"/>
        </w:rPr>
      </w:pPr>
    </w:p>
    <w:p w:rsidR="00FF76DD" w:rsidRPr="008379E6" w:rsidRDefault="001E5CFE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b/>
          <w:bCs/>
          <w:sz w:val="24"/>
        </w:rPr>
        <w:t>У</w:t>
      </w:r>
      <w:r w:rsidR="00817644" w:rsidRPr="008379E6">
        <w:rPr>
          <w:rFonts w:ascii="Times New Roman" w:hAnsi="Times New Roman" w:cs="Times New Roman"/>
          <w:b/>
          <w:bCs/>
          <w:sz w:val="24"/>
        </w:rPr>
        <w:t xml:space="preserve">ниверсальными компетенциями </w:t>
      </w:r>
      <w:r w:rsidR="00817644" w:rsidRPr="008379E6">
        <w:rPr>
          <w:rFonts w:ascii="Times New Roman" w:hAnsi="Times New Roman" w:cs="Times New Roman"/>
          <w:sz w:val="24"/>
        </w:rPr>
        <w:t xml:space="preserve">учащихся на этапе начального общего образования по формированию здорового и безопасного образа жизни являются:                                                                                                                       — умения организовывать собственную деятельность, выбирать и использовать средства для достижения её цели;                                                 </w:t>
      </w:r>
    </w:p>
    <w:p w:rsidR="00817644" w:rsidRPr="008379E6" w:rsidRDefault="00817644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t xml:space="preserve"> — умения активно включаться в коллективную деятельность, взаимодействовать со сверстниками в достижении общих целей;</w:t>
      </w:r>
    </w:p>
    <w:p w:rsidR="00817644" w:rsidRDefault="00817644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8379E6" w:rsidRPr="008379E6" w:rsidRDefault="008379E6" w:rsidP="008379E6">
      <w:pPr>
        <w:pStyle w:val="ad"/>
        <w:rPr>
          <w:rFonts w:ascii="Times New Roman" w:hAnsi="Times New Roman" w:cs="Times New Roman"/>
          <w:sz w:val="24"/>
        </w:rPr>
      </w:pPr>
    </w:p>
    <w:p w:rsidR="00FF76DD" w:rsidRPr="00FF76DD" w:rsidRDefault="00817644" w:rsidP="000F0177">
      <w:pPr>
        <w:pStyle w:val="a4"/>
        <w:spacing w:before="0" w:beforeAutospacing="0" w:after="0" w:afterAutospacing="0"/>
        <w:jc w:val="left"/>
        <w:rPr>
          <w:sz w:val="24"/>
          <w:szCs w:val="24"/>
        </w:rPr>
      </w:pPr>
      <w:r w:rsidRPr="00FF76DD">
        <w:rPr>
          <w:b/>
          <w:bCs/>
          <w:sz w:val="24"/>
          <w:szCs w:val="24"/>
        </w:rPr>
        <w:t xml:space="preserve">Личностными результатами </w:t>
      </w:r>
      <w:r w:rsidRPr="00FF76DD">
        <w:rPr>
          <w:sz w:val="24"/>
          <w:szCs w:val="24"/>
        </w:rPr>
        <w:t xml:space="preserve">освоения учащимися содержания программы по формированию здорового и безопасного образа жизни являются следующие умения:                                                                                                        </w:t>
      </w:r>
    </w:p>
    <w:p w:rsidR="00240672" w:rsidRPr="00FF76DD" w:rsidRDefault="00817644" w:rsidP="000F0177">
      <w:pPr>
        <w:pStyle w:val="a4"/>
        <w:spacing w:before="0" w:beforeAutospacing="0" w:after="0" w:afterAutospacing="0"/>
        <w:jc w:val="left"/>
        <w:rPr>
          <w:sz w:val="24"/>
          <w:szCs w:val="24"/>
        </w:rPr>
      </w:pPr>
      <w:r w:rsidRPr="00FF76DD">
        <w:rPr>
          <w:sz w:val="24"/>
          <w:szCs w:val="24"/>
        </w:rPr>
        <w:t xml:space="preserve">— активно включаться в общение и взаимодействие со сверстниками на принципах уважения и доброжелательности, взаимопомощи и сопереживания;    </w:t>
      </w:r>
    </w:p>
    <w:p w:rsidR="00240672" w:rsidRPr="00FF76DD" w:rsidRDefault="00240672" w:rsidP="000F0177">
      <w:pPr>
        <w:pStyle w:val="a4"/>
        <w:spacing w:before="0" w:beforeAutospacing="0" w:after="0" w:afterAutospacing="0"/>
        <w:jc w:val="left"/>
        <w:rPr>
          <w:sz w:val="24"/>
          <w:szCs w:val="24"/>
        </w:rPr>
      </w:pPr>
      <w:r w:rsidRPr="00FF76DD">
        <w:rPr>
          <w:sz w:val="24"/>
          <w:szCs w:val="24"/>
        </w:rPr>
        <w:t xml:space="preserve"> — ориентироваться в ассортименте наиболее типичных продуктов питания, сознательно выбирая наиболее полезные;</w:t>
      </w:r>
    </w:p>
    <w:p w:rsidR="00240672" w:rsidRPr="00FF76DD" w:rsidRDefault="00240672" w:rsidP="0044653B">
      <w:pPr>
        <w:rPr>
          <w:rFonts w:ascii="Times New Roman" w:hAnsi="Times New Roman" w:cs="Times New Roman"/>
          <w:sz w:val="24"/>
          <w:szCs w:val="24"/>
        </w:rPr>
      </w:pPr>
      <w:r w:rsidRPr="00FF76DD">
        <w:rPr>
          <w:rFonts w:ascii="Times New Roman" w:hAnsi="Times New Roman" w:cs="Times New Roman"/>
          <w:sz w:val="24"/>
          <w:szCs w:val="24"/>
        </w:rPr>
        <w:t>— оценивать свой рацион и режим питания с точки зрения соответствия  требованиям здорового образа жизни и с учётом границ личностной активности корректировать несоответствия;</w:t>
      </w:r>
      <w:r w:rsidR="004D441F" w:rsidRPr="00FF76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FF76DD">
        <w:rPr>
          <w:rFonts w:ascii="Times New Roman" w:hAnsi="Times New Roman" w:cs="Times New Roman"/>
          <w:sz w:val="24"/>
          <w:szCs w:val="24"/>
        </w:rPr>
        <w:t>— оказывать бескорыстную помощь своим сверстникам, находить с ними общий язык и общие интересы.</w:t>
      </w:r>
    </w:p>
    <w:p w:rsidR="00FF76DD" w:rsidRPr="008379E6" w:rsidRDefault="00240672" w:rsidP="008379E6">
      <w:pPr>
        <w:pStyle w:val="ad"/>
        <w:rPr>
          <w:rFonts w:ascii="Times New Roman" w:hAnsi="Times New Roman" w:cs="Times New Roman"/>
          <w:sz w:val="24"/>
        </w:rPr>
      </w:pPr>
      <w:proofErr w:type="spellStart"/>
      <w:r w:rsidRPr="008379E6">
        <w:rPr>
          <w:rFonts w:ascii="Times New Roman" w:hAnsi="Times New Roman" w:cs="Times New Roman"/>
          <w:b/>
          <w:bCs/>
          <w:sz w:val="24"/>
        </w:rPr>
        <w:t>Метапредметными</w:t>
      </w:r>
      <w:proofErr w:type="spellEnd"/>
      <w:r w:rsidRPr="008379E6">
        <w:rPr>
          <w:rFonts w:ascii="Times New Roman" w:hAnsi="Times New Roman" w:cs="Times New Roman"/>
          <w:b/>
          <w:bCs/>
          <w:sz w:val="24"/>
        </w:rPr>
        <w:t xml:space="preserve"> результатами</w:t>
      </w:r>
      <w:r w:rsidR="003B3819" w:rsidRPr="008379E6">
        <w:rPr>
          <w:rFonts w:ascii="Times New Roman" w:hAnsi="Times New Roman" w:cs="Times New Roman"/>
          <w:b/>
          <w:bCs/>
          <w:sz w:val="24"/>
        </w:rPr>
        <w:t xml:space="preserve"> </w:t>
      </w:r>
      <w:r w:rsidRPr="008379E6">
        <w:rPr>
          <w:rFonts w:ascii="Times New Roman" w:hAnsi="Times New Roman" w:cs="Times New Roman"/>
          <w:b/>
          <w:bCs/>
          <w:sz w:val="24"/>
        </w:rPr>
        <w:t xml:space="preserve"> </w:t>
      </w:r>
      <w:r w:rsidRPr="008379E6">
        <w:rPr>
          <w:rFonts w:ascii="Times New Roman" w:hAnsi="Times New Roman" w:cs="Times New Roman"/>
          <w:sz w:val="24"/>
        </w:rPr>
        <w:t xml:space="preserve">освоения учащимися содержания программы по формированию здорового и безопасного образа жизни являются следующие умения:                                                                                </w:t>
      </w:r>
    </w:p>
    <w:p w:rsidR="008379E6" w:rsidRPr="008379E6" w:rsidRDefault="00240672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t xml:space="preserve"> — характеризовать явления (действия и поступки), давать им объективную оценку на основе освоенных знаний и имеющегося опыта;                                                     </w:t>
      </w:r>
    </w:p>
    <w:p w:rsidR="008379E6" w:rsidRPr="008379E6" w:rsidRDefault="00240672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t xml:space="preserve">— находить ошибки при выполнении учебных заданий, отбирать способы их исправления; </w:t>
      </w:r>
      <w:r w:rsidR="004D441F" w:rsidRPr="008379E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</w:t>
      </w:r>
      <w:r w:rsidRPr="008379E6">
        <w:rPr>
          <w:rFonts w:ascii="Times New Roman" w:hAnsi="Times New Roman" w:cs="Times New Roman"/>
          <w:sz w:val="24"/>
        </w:rPr>
        <w:t xml:space="preserve"> </w:t>
      </w:r>
      <w:r w:rsidR="004D441F" w:rsidRPr="008379E6">
        <w:rPr>
          <w:rFonts w:ascii="Times New Roman" w:hAnsi="Times New Roman" w:cs="Times New Roman"/>
          <w:sz w:val="24"/>
        </w:rPr>
        <w:t>—</w:t>
      </w:r>
      <w:r w:rsidR="0044653B" w:rsidRPr="008379E6">
        <w:rPr>
          <w:rFonts w:ascii="Times New Roman" w:hAnsi="Times New Roman" w:cs="Times New Roman"/>
          <w:sz w:val="24"/>
        </w:rPr>
        <w:t xml:space="preserve"> </w:t>
      </w:r>
      <w:r w:rsidR="004D441F" w:rsidRPr="008379E6">
        <w:rPr>
          <w:rFonts w:ascii="Times New Roman" w:hAnsi="Times New Roman" w:cs="Times New Roman"/>
          <w:sz w:val="24"/>
        </w:rPr>
        <w:t>использовать</w:t>
      </w:r>
      <w:r w:rsidR="0044653B" w:rsidRPr="008379E6">
        <w:rPr>
          <w:rFonts w:ascii="Times New Roman" w:hAnsi="Times New Roman" w:cs="Times New Roman"/>
          <w:sz w:val="24"/>
        </w:rPr>
        <w:t xml:space="preserve"> различные способы</w:t>
      </w:r>
      <w:r w:rsidR="004D441F" w:rsidRPr="008379E6">
        <w:rPr>
          <w:rFonts w:ascii="Times New Roman" w:hAnsi="Times New Roman" w:cs="Times New Roman"/>
          <w:sz w:val="24"/>
        </w:rPr>
        <w:t xml:space="preserve">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</w:t>
      </w:r>
      <w:r w:rsidR="0044653B" w:rsidRPr="008379E6">
        <w:rPr>
          <w:rFonts w:ascii="Times New Roman" w:hAnsi="Times New Roman" w:cs="Times New Roman"/>
          <w:sz w:val="24"/>
        </w:rPr>
        <w:t xml:space="preserve"> и технологиями</w:t>
      </w:r>
      <w:r w:rsidR="004D441F" w:rsidRPr="008379E6">
        <w:rPr>
          <w:rFonts w:ascii="Times New Roman" w:hAnsi="Times New Roman" w:cs="Times New Roman"/>
          <w:sz w:val="24"/>
        </w:rPr>
        <w:t>;</w:t>
      </w:r>
      <w:r w:rsidRPr="008379E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</w:t>
      </w:r>
    </w:p>
    <w:p w:rsidR="00FF76DD" w:rsidRPr="008379E6" w:rsidRDefault="00240672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t xml:space="preserve">— общаться и взаимодействовать со сверстниками на принципах взаимоуважения и взаимопомощи, дружбы и толерантности;                                                          </w:t>
      </w:r>
    </w:p>
    <w:p w:rsidR="008379E6" w:rsidRPr="008379E6" w:rsidRDefault="00240672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t xml:space="preserve"> — анализировать и объективно оценивать результаты собственного труда, находить возможности и способы их улучшения;                                                            </w:t>
      </w:r>
    </w:p>
    <w:p w:rsidR="00240672" w:rsidRDefault="00240672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t>— оценивать красоту телосложения и осанки, сравн</w:t>
      </w:r>
      <w:r w:rsidR="008379E6">
        <w:rPr>
          <w:rFonts w:ascii="Times New Roman" w:hAnsi="Times New Roman" w:cs="Times New Roman"/>
          <w:sz w:val="24"/>
        </w:rPr>
        <w:t>ивать их с эталонными образцами.</w:t>
      </w:r>
    </w:p>
    <w:p w:rsidR="008379E6" w:rsidRPr="008379E6" w:rsidRDefault="008379E6" w:rsidP="008379E6">
      <w:pPr>
        <w:pStyle w:val="ad"/>
        <w:rPr>
          <w:rFonts w:ascii="Times New Roman" w:hAnsi="Times New Roman" w:cs="Times New Roman"/>
          <w:sz w:val="24"/>
        </w:rPr>
      </w:pPr>
    </w:p>
    <w:p w:rsidR="002D1C81" w:rsidRPr="008379E6" w:rsidRDefault="00240672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b/>
          <w:bCs/>
          <w:sz w:val="24"/>
        </w:rPr>
        <w:t xml:space="preserve">Предметными результатами </w:t>
      </w:r>
      <w:r w:rsidRPr="008379E6">
        <w:rPr>
          <w:rFonts w:ascii="Times New Roman" w:hAnsi="Times New Roman" w:cs="Times New Roman"/>
          <w:sz w:val="24"/>
        </w:rPr>
        <w:t>освоения учащимися содержания программы по формированию здорового и безопасного образа жизни являются следующие умения:                                                                                                                                                          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2D1C81" w:rsidRPr="008379E6" w:rsidRDefault="00240672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t xml:space="preserve"> </w:t>
      </w:r>
      <w:r w:rsidR="002D1C81" w:rsidRPr="008379E6">
        <w:rPr>
          <w:rFonts w:ascii="Times New Roman" w:hAnsi="Times New Roman" w:cs="Times New Roman"/>
          <w:sz w:val="24"/>
        </w:rPr>
        <w:t>— ориентироваться в ассортименте наиболее типичных продуктов питания, сознательно выбирая наиболее полезные;</w:t>
      </w:r>
    </w:p>
    <w:p w:rsidR="00FF76DD" w:rsidRPr="008379E6" w:rsidRDefault="002D1C81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t>— оценивать свой рацион и режим питания с точки зрения соответствия  требованиям здорового образа жизни и с учётом границ личностной активности корректировать несоответствия;</w:t>
      </w:r>
    </w:p>
    <w:p w:rsidR="00FF76DD" w:rsidRPr="008379E6" w:rsidRDefault="00240672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lastRenderedPageBreak/>
        <w:t xml:space="preserve"> — представлять физическую культуру как средство укрепления здоровья, физического развития и физической подготовки человека;                                      </w:t>
      </w:r>
    </w:p>
    <w:p w:rsidR="00DB4521" w:rsidRPr="008379E6" w:rsidRDefault="00240672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t xml:space="preserve"> —   применять знания</w:t>
      </w:r>
      <w:r w:rsidR="002D1C81" w:rsidRPr="008379E6">
        <w:rPr>
          <w:rFonts w:ascii="Times New Roman" w:hAnsi="Times New Roman" w:cs="Times New Roman"/>
          <w:sz w:val="24"/>
        </w:rPr>
        <w:t xml:space="preserve"> и навыки</w:t>
      </w:r>
      <w:r w:rsidRPr="008379E6">
        <w:rPr>
          <w:rFonts w:ascii="Times New Roman" w:hAnsi="Times New Roman" w:cs="Times New Roman"/>
          <w:sz w:val="24"/>
        </w:rPr>
        <w:t>,</w:t>
      </w:r>
      <w:r w:rsidR="002D1C81" w:rsidRPr="008379E6">
        <w:rPr>
          <w:rFonts w:ascii="Times New Roman" w:hAnsi="Times New Roman" w:cs="Times New Roman"/>
          <w:sz w:val="24"/>
        </w:rPr>
        <w:t xml:space="preserve"> связанные с этикетом в области питания</w:t>
      </w:r>
      <w:proofErr w:type="gramStart"/>
      <w:r w:rsidR="00DB4521" w:rsidRPr="008379E6">
        <w:rPr>
          <w:rFonts w:ascii="Times New Roman" w:hAnsi="Times New Roman" w:cs="Times New Roman"/>
          <w:sz w:val="24"/>
        </w:rPr>
        <w:t>.</w:t>
      </w:r>
      <w:proofErr w:type="gramEnd"/>
      <w:r w:rsidR="002D1C81" w:rsidRPr="008379E6">
        <w:rPr>
          <w:rFonts w:ascii="Times New Roman" w:hAnsi="Times New Roman" w:cs="Times New Roman"/>
          <w:sz w:val="24"/>
        </w:rPr>
        <w:t xml:space="preserve"> </w:t>
      </w:r>
      <w:r w:rsidRPr="008379E6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379E6">
        <w:rPr>
          <w:rFonts w:ascii="Times New Roman" w:hAnsi="Times New Roman" w:cs="Times New Roman"/>
          <w:sz w:val="24"/>
        </w:rPr>
        <w:t>у</w:t>
      </w:r>
      <w:proofErr w:type="gramEnd"/>
      <w:r w:rsidRPr="008379E6">
        <w:rPr>
          <w:rFonts w:ascii="Times New Roman" w:hAnsi="Times New Roman" w:cs="Times New Roman"/>
          <w:sz w:val="24"/>
        </w:rPr>
        <w:t>станов</w:t>
      </w:r>
      <w:r w:rsidRPr="008379E6">
        <w:rPr>
          <w:rFonts w:ascii="Times New Roman" w:eastAsia="Calibri" w:hAnsi="Times New Roman" w:cs="Times New Roman"/>
          <w:sz w:val="24"/>
        </w:rPr>
        <w:t>к</w:t>
      </w:r>
      <w:r w:rsidRPr="008379E6">
        <w:rPr>
          <w:rFonts w:ascii="Times New Roman" w:hAnsi="Times New Roman" w:cs="Times New Roman"/>
          <w:sz w:val="24"/>
        </w:rPr>
        <w:t xml:space="preserve">и, личностные ориентиры </w:t>
      </w:r>
      <w:r w:rsidRPr="008379E6">
        <w:rPr>
          <w:rFonts w:ascii="Times New Roman" w:eastAsia="Calibri" w:hAnsi="Times New Roman" w:cs="Times New Roman"/>
          <w:sz w:val="24"/>
        </w:rPr>
        <w:t>и норм</w:t>
      </w:r>
      <w:r w:rsidRPr="008379E6">
        <w:rPr>
          <w:rFonts w:ascii="Times New Roman" w:hAnsi="Times New Roman" w:cs="Times New Roman"/>
          <w:sz w:val="24"/>
        </w:rPr>
        <w:t xml:space="preserve">ы  поведения, обеспечивающие </w:t>
      </w:r>
      <w:r w:rsidRPr="008379E6">
        <w:rPr>
          <w:rFonts w:ascii="Times New Roman" w:eastAsia="Calibri" w:hAnsi="Times New Roman" w:cs="Times New Roman"/>
          <w:sz w:val="24"/>
        </w:rPr>
        <w:t xml:space="preserve"> сохранение и укрепление физического, психологического и социального здоровь</w:t>
      </w:r>
      <w:r w:rsidRPr="008379E6">
        <w:rPr>
          <w:rFonts w:ascii="Times New Roman" w:hAnsi="Times New Roman" w:cs="Times New Roman"/>
          <w:sz w:val="24"/>
        </w:rPr>
        <w:t xml:space="preserve">я;                                                           </w:t>
      </w:r>
    </w:p>
    <w:p w:rsidR="00FF76DD" w:rsidRPr="008379E6" w:rsidRDefault="00240672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t xml:space="preserve">— организовывать и проводить со сверстниками подвижные игры и элементы соревнований;                                                                                                          </w:t>
      </w:r>
      <w:r w:rsidR="00FD075F" w:rsidRPr="008379E6">
        <w:rPr>
          <w:rFonts w:ascii="Times New Roman" w:hAnsi="Times New Roman" w:cs="Times New Roman"/>
          <w:sz w:val="24"/>
        </w:rPr>
        <w:t xml:space="preserve">          </w:t>
      </w:r>
    </w:p>
    <w:p w:rsidR="00963ACE" w:rsidRPr="008379E6" w:rsidRDefault="00240672" w:rsidP="008379E6">
      <w:pPr>
        <w:pStyle w:val="ad"/>
        <w:rPr>
          <w:rFonts w:ascii="Times New Roman" w:hAnsi="Times New Roman" w:cs="Times New Roman"/>
          <w:sz w:val="24"/>
        </w:rPr>
      </w:pPr>
      <w:r w:rsidRPr="008379E6">
        <w:rPr>
          <w:rFonts w:ascii="Times New Roman" w:hAnsi="Times New Roman" w:cs="Times New Roman"/>
          <w:sz w:val="24"/>
        </w:rPr>
        <w:t>— применять жизненно важные двигательные навыки и умения различными способами, в различных изменяющихся, вариативных условиях.</w:t>
      </w:r>
      <w:r w:rsidR="003B3819" w:rsidRPr="008379E6">
        <w:rPr>
          <w:rFonts w:ascii="Times New Roman" w:hAnsi="Times New Roman" w:cs="Times New Roman"/>
          <w:sz w:val="24"/>
        </w:rPr>
        <w:t xml:space="preserve"> </w:t>
      </w:r>
    </w:p>
    <w:p w:rsidR="00963ACE" w:rsidRPr="00FF76DD" w:rsidRDefault="00963ACE" w:rsidP="00731D3A">
      <w:pPr>
        <w:pStyle w:val="3"/>
        <w:spacing w:before="0"/>
        <w:jc w:val="left"/>
        <w:rPr>
          <w:b w:val="0"/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112208" w:rsidRDefault="00112208" w:rsidP="00FF76DD">
      <w:pPr>
        <w:pStyle w:val="3"/>
        <w:rPr>
          <w:sz w:val="24"/>
          <w:szCs w:val="24"/>
        </w:rPr>
      </w:pPr>
    </w:p>
    <w:p w:rsidR="00963ACE" w:rsidRPr="00FF76DD" w:rsidRDefault="00963ACE" w:rsidP="00FF76DD">
      <w:pPr>
        <w:pStyle w:val="3"/>
        <w:rPr>
          <w:sz w:val="24"/>
          <w:szCs w:val="24"/>
        </w:rPr>
      </w:pPr>
      <w:r w:rsidRPr="00FF76DD">
        <w:rPr>
          <w:sz w:val="24"/>
          <w:szCs w:val="24"/>
        </w:rPr>
        <w:t xml:space="preserve">Тематическое планирование </w:t>
      </w:r>
    </w:p>
    <w:p w:rsidR="00FF76DD" w:rsidRPr="00112208" w:rsidRDefault="00FF76DD" w:rsidP="00112208">
      <w:pPr>
        <w:pStyle w:val="3"/>
        <w:rPr>
          <w:sz w:val="24"/>
          <w:szCs w:val="24"/>
        </w:rPr>
      </w:pPr>
      <w:r w:rsidRPr="00FF76DD">
        <w:rPr>
          <w:i/>
          <w:sz w:val="24"/>
          <w:szCs w:val="24"/>
        </w:rPr>
        <w:t>Модуль</w:t>
      </w:r>
      <w:r w:rsidRPr="00FF76DD">
        <w:rPr>
          <w:sz w:val="24"/>
          <w:szCs w:val="24"/>
        </w:rPr>
        <w:t>: «Разговор о правильном питании»</w:t>
      </w:r>
    </w:p>
    <w:p w:rsidR="00963ACE" w:rsidRPr="00FF76DD" w:rsidRDefault="00963ACE" w:rsidP="001122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6DD">
        <w:rPr>
          <w:rFonts w:ascii="Times New Roman" w:hAnsi="Times New Roman" w:cs="Times New Roman"/>
          <w:b/>
          <w:sz w:val="24"/>
          <w:szCs w:val="24"/>
        </w:rPr>
        <w:t>1 класс (33 ч</w:t>
      </w:r>
      <w:r w:rsidR="00FF76DD" w:rsidRPr="00FF76DD">
        <w:rPr>
          <w:rFonts w:ascii="Times New Roman" w:hAnsi="Times New Roman" w:cs="Times New Roman"/>
          <w:b/>
          <w:sz w:val="24"/>
          <w:szCs w:val="24"/>
        </w:rPr>
        <w:t>.</w:t>
      </w:r>
      <w:r w:rsidRPr="00FF76D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0" w:type="auto"/>
        <w:tblLook w:val="01E0"/>
      </w:tblPr>
      <w:tblGrid>
        <w:gridCol w:w="536"/>
        <w:gridCol w:w="1895"/>
        <w:gridCol w:w="2784"/>
        <w:gridCol w:w="4816"/>
        <w:gridCol w:w="1383"/>
      </w:tblGrid>
      <w:tr w:rsidR="008379E6" w:rsidRPr="00FF76DD" w:rsidTr="008379E6">
        <w:tc>
          <w:tcPr>
            <w:tcW w:w="536" w:type="dxa"/>
          </w:tcPr>
          <w:p w:rsidR="008379E6" w:rsidRPr="00FF76DD" w:rsidRDefault="008379E6" w:rsidP="00ED5F68">
            <w:pPr>
              <w:jc w:val="center"/>
              <w:rPr>
                <w:b/>
                <w:sz w:val="24"/>
                <w:szCs w:val="24"/>
              </w:rPr>
            </w:pPr>
            <w:r w:rsidRPr="00FF76D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95" w:type="dxa"/>
          </w:tcPr>
          <w:p w:rsidR="008379E6" w:rsidRPr="00FF76DD" w:rsidRDefault="008379E6" w:rsidP="00ED5F68">
            <w:pPr>
              <w:jc w:val="center"/>
              <w:rPr>
                <w:b/>
                <w:sz w:val="24"/>
                <w:szCs w:val="24"/>
              </w:rPr>
            </w:pPr>
            <w:r w:rsidRPr="00FF76DD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84" w:type="dxa"/>
          </w:tcPr>
          <w:p w:rsidR="008379E6" w:rsidRPr="00FF76DD" w:rsidRDefault="008379E6" w:rsidP="00ED5F68">
            <w:pPr>
              <w:jc w:val="center"/>
              <w:rPr>
                <w:b/>
                <w:sz w:val="24"/>
                <w:szCs w:val="24"/>
              </w:rPr>
            </w:pPr>
            <w:r w:rsidRPr="00FF76DD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4816" w:type="dxa"/>
          </w:tcPr>
          <w:p w:rsidR="008379E6" w:rsidRPr="00FF76DD" w:rsidRDefault="008379E6" w:rsidP="00ED5F68">
            <w:pPr>
              <w:jc w:val="center"/>
              <w:rPr>
                <w:b/>
                <w:sz w:val="24"/>
                <w:szCs w:val="24"/>
              </w:rPr>
            </w:pPr>
            <w:r w:rsidRPr="00FF76DD">
              <w:rPr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383" w:type="dxa"/>
          </w:tcPr>
          <w:p w:rsidR="008379E6" w:rsidRPr="00FF76DD" w:rsidRDefault="008379E6" w:rsidP="00ED5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8379E6" w:rsidRPr="00FF76DD" w:rsidTr="008379E6">
        <w:trPr>
          <w:trHeight w:val="601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1-2</w:t>
            </w:r>
          </w:p>
        </w:tc>
        <w:tc>
          <w:tcPr>
            <w:tcW w:w="1895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 xml:space="preserve">Если хочешь быть </w:t>
            </w:r>
            <w:proofErr w:type="gramStart"/>
            <w:r w:rsidRPr="00112208">
              <w:rPr>
                <w:sz w:val="24"/>
                <w:szCs w:val="24"/>
              </w:rPr>
              <w:t>здоров</w:t>
            </w:r>
            <w:proofErr w:type="gramEnd"/>
            <w:r w:rsidRPr="00112208">
              <w:rPr>
                <w:sz w:val="24"/>
                <w:szCs w:val="24"/>
              </w:rPr>
              <w:t>.</w:t>
            </w:r>
          </w:p>
        </w:tc>
        <w:tc>
          <w:tcPr>
            <w:tcW w:w="2784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Дать представление о том, какие продукты наиболее полезны и необходимы человеку каждый день.</w:t>
            </w:r>
          </w:p>
        </w:tc>
        <w:tc>
          <w:tcPr>
            <w:tcW w:w="4816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Сюже</w:t>
            </w:r>
            <w:r w:rsidR="00112208">
              <w:rPr>
                <w:sz w:val="24"/>
                <w:szCs w:val="24"/>
              </w:rPr>
              <w:t>тно – ролевая игра «В магазине».</w:t>
            </w:r>
            <w:r w:rsidRPr="00112208">
              <w:rPr>
                <w:sz w:val="24"/>
                <w:szCs w:val="24"/>
              </w:rPr>
              <w:t xml:space="preserve"> </w:t>
            </w:r>
            <w:r w:rsidR="00112208" w:rsidRPr="00112208">
              <w:rPr>
                <w:sz w:val="24"/>
                <w:szCs w:val="24"/>
              </w:rPr>
              <w:t>Д</w:t>
            </w:r>
            <w:r w:rsidRPr="00112208">
              <w:rPr>
                <w:sz w:val="24"/>
                <w:szCs w:val="24"/>
              </w:rPr>
              <w:t>емонстрация</w:t>
            </w:r>
            <w:r w:rsidR="00112208">
              <w:rPr>
                <w:sz w:val="24"/>
                <w:szCs w:val="24"/>
              </w:rPr>
              <w:t xml:space="preserve"> </w:t>
            </w:r>
            <w:r w:rsidRPr="00112208">
              <w:rPr>
                <w:sz w:val="24"/>
                <w:szCs w:val="24"/>
              </w:rPr>
              <w:t xml:space="preserve"> картинок, тематическое рисование</w:t>
            </w:r>
            <w:r w:rsidR="00112208"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776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589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3-4</w:t>
            </w:r>
          </w:p>
        </w:tc>
        <w:tc>
          <w:tcPr>
            <w:tcW w:w="1895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Самые полезные продукты.</w:t>
            </w:r>
          </w:p>
        </w:tc>
        <w:tc>
          <w:tcPr>
            <w:tcW w:w="2784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Научить детей выбирать самые полезные продукты.</w:t>
            </w:r>
          </w:p>
        </w:tc>
        <w:tc>
          <w:tcPr>
            <w:tcW w:w="4816" w:type="dxa"/>
            <w:vMerge w:val="restart"/>
          </w:tcPr>
          <w:p w:rsid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Сюжетно – ролевая игра «На кухне»</w:t>
            </w:r>
            <w:r w:rsidR="00112208">
              <w:rPr>
                <w:sz w:val="24"/>
                <w:szCs w:val="24"/>
              </w:rPr>
              <w:t>.</w:t>
            </w:r>
          </w:p>
          <w:p w:rsidR="00112208" w:rsidRDefault="00112208" w:rsidP="00112208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8379E6" w:rsidRPr="00112208">
              <w:rPr>
                <w:sz w:val="24"/>
                <w:szCs w:val="24"/>
              </w:rPr>
              <w:t>гра – соревнование  «Ра</w:t>
            </w:r>
            <w:r>
              <w:rPr>
                <w:sz w:val="24"/>
                <w:szCs w:val="24"/>
              </w:rPr>
              <w:t>зложи продукты на разные столы».</w:t>
            </w:r>
          </w:p>
          <w:p w:rsidR="008379E6" w:rsidRPr="00112208" w:rsidRDefault="00112208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Д</w:t>
            </w:r>
            <w:r w:rsidR="008379E6" w:rsidRPr="00112208">
              <w:rPr>
                <w:sz w:val="24"/>
                <w:szCs w:val="24"/>
              </w:rPr>
              <w:t>инамическая</w:t>
            </w:r>
            <w:r>
              <w:rPr>
                <w:sz w:val="24"/>
                <w:szCs w:val="24"/>
              </w:rPr>
              <w:t xml:space="preserve"> </w:t>
            </w:r>
            <w:r w:rsidR="008379E6" w:rsidRPr="00112208">
              <w:rPr>
                <w:sz w:val="24"/>
                <w:szCs w:val="24"/>
              </w:rPr>
              <w:t xml:space="preserve"> игра «Поезд»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513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c>
          <w:tcPr>
            <w:tcW w:w="53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5</w:t>
            </w:r>
          </w:p>
        </w:tc>
        <w:tc>
          <w:tcPr>
            <w:tcW w:w="1895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Всякому овощу – своё время.</w:t>
            </w:r>
          </w:p>
        </w:tc>
        <w:tc>
          <w:tcPr>
            <w:tcW w:w="2784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Познакомить детей с разнообразием овощей</w:t>
            </w:r>
            <w:r w:rsidR="00112208">
              <w:rPr>
                <w:sz w:val="24"/>
                <w:szCs w:val="24"/>
              </w:rPr>
              <w:t>.</w:t>
            </w:r>
          </w:p>
        </w:tc>
        <w:tc>
          <w:tcPr>
            <w:tcW w:w="4816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Праздник урожая.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688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6-7</w:t>
            </w:r>
          </w:p>
        </w:tc>
        <w:tc>
          <w:tcPr>
            <w:tcW w:w="1895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Как правильно есть.</w:t>
            </w:r>
          </w:p>
        </w:tc>
        <w:tc>
          <w:tcPr>
            <w:tcW w:w="2784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Сформировать у школьников представление об основных принципах гигиены питания.</w:t>
            </w:r>
          </w:p>
        </w:tc>
        <w:tc>
          <w:tcPr>
            <w:tcW w:w="4816" w:type="dxa"/>
            <w:vMerge w:val="restart"/>
          </w:tcPr>
          <w:p w:rsid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Игра – обсуждение  «Законы питания»</w:t>
            </w:r>
            <w:r w:rsidR="00112208">
              <w:rPr>
                <w:sz w:val="24"/>
                <w:szCs w:val="24"/>
              </w:rPr>
              <w:t>.</w:t>
            </w:r>
            <w:r w:rsidRPr="00112208">
              <w:rPr>
                <w:sz w:val="24"/>
                <w:szCs w:val="24"/>
              </w:rPr>
              <w:t xml:space="preserve">                   </w:t>
            </w:r>
            <w:r w:rsidR="00112208">
              <w:rPr>
                <w:sz w:val="24"/>
                <w:szCs w:val="24"/>
              </w:rPr>
              <w:t xml:space="preserve">                               И</w:t>
            </w:r>
            <w:r w:rsidRPr="00112208">
              <w:rPr>
                <w:sz w:val="24"/>
                <w:szCs w:val="24"/>
              </w:rPr>
              <w:t>гра – инсценировка «В кафе»</w:t>
            </w:r>
            <w:r w:rsidR="00112208">
              <w:rPr>
                <w:sz w:val="24"/>
                <w:szCs w:val="24"/>
              </w:rPr>
              <w:t>.</w:t>
            </w:r>
          </w:p>
          <w:p w:rsidR="008379E6" w:rsidRPr="00112208" w:rsidRDefault="00112208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И</w:t>
            </w:r>
            <w:r w:rsidR="008379E6" w:rsidRPr="00112208">
              <w:rPr>
                <w:sz w:val="24"/>
                <w:szCs w:val="24"/>
              </w:rPr>
              <w:t>гра</w:t>
            </w:r>
            <w:r>
              <w:rPr>
                <w:sz w:val="24"/>
                <w:szCs w:val="24"/>
              </w:rPr>
              <w:t xml:space="preserve"> </w:t>
            </w:r>
            <w:r w:rsidR="008379E6" w:rsidRPr="00112208">
              <w:rPr>
                <w:sz w:val="24"/>
                <w:szCs w:val="24"/>
              </w:rPr>
              <w:t xml:space="preserve"> «Чем не стоит делиться»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689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751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8-9</w:t>
            </w:r>
          </w:p>
        </w:tc>
        <w:tc>
          <w:tcPr>
            <w:tcW w:w="1895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Удивительные превращения пирожка</w:t>
            </w:r>
          </w:p>
        </w:tc>
        <w:tc>
          <w:tcPr>
            <w:tcW w:w="2784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Дать представление о необходимости и важности регулярного питания, соблюдения режима питания.</w:t>
            </w:r>
          </w:p>
        </w:tc>
        <w:tc>
          <w:tcPr>
            <w:tcW w:w="4816" w:type="dxa"/>
            <w:vMerge w:val="restart"/>
          </w:tcPr>
          <w:p w:rsid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Соревнование «Покажи время»</w:t>
            </w:r>
            <w:r w:rsidR="00112208">
              <w:rPr>
                <w:sz w:val="24"/>
                <w:szCs w:val="24"/>
              </w:rPr>
              <w:t>.</w:t>
            </w:r>
          </w:p>
          <w:p w:rsidR="008379E6" w:rsidRPr="00112208" w:rsidRDefault="00112208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З</w:t>
            </w:r>
            <w:r w:rsidR="008379E6" w:rsidRPr="00112208">
              <w:rPr>
                <w:sz w:val="24"/>
                <w:szCs w:val="24"/>
              </w:rPr>
              <w:t>накомство</w:t>
            </w:r>
            <w:r>
              <w:rPr>
                <w:sz w:val="24"/>
                <w:szCs w:val="24"/>
              </w:rPr>
              <w:t xml:space="preserve"> </w:t>
            </w:r>
            <w:r w:rsidR="008379E6" w:rsidRPr="00112208">
              <w:rPr>
                <w:sz w:val="24"/>
                <w:szCs w:val="24"/>
              </w:rPr>
              <w:t xml:space="preserve"> с народным праздником «Капустник».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626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1065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10-11</w:t>
            </w:r>
          </w:p>
        </w:tc>
        <w:tc>
          <w:tcPr>
            <w:tcW w:w="1895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Из чего варят каши и как сделать кашу вкусной?</w:t>
            </w:r>
          </w:p>
        </w:tc>
        <w:tc>
          <w:tcPr>
            <w:tcW w:w="2784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Сформировать у детей представление о завтраке как обязательном компоненте ежедневного меню, различных вариантах завтрака.</w:t>
            </w:r>
          </w:p>
        </w:tc>
        <w:tc>
          <w:tcPr>
            <w:tcW w:w="4816" w:type="dxa"/>
            <w:vMerge w:val="restart"/>
          </w:tcPr>
          <w:p w:rsid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Игра «Знатоки»</w:t>
            </w:r>
            <w:r w:rsidR="00112208">
              <w:rPr>
                <w:sz w:val="24"/>
                <w:szCs w:val="24"/>
              </w:rPr>
              <w:t>.</w:t>
            </w:r>
          </w:p>
          <w:p w:rsid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 xml:space="preserve"> </w:t>
            </w:r>
            <w:r w:rsidR="00112208" w:rsidRPr="00112208">
              <w:rPr>
                <w:sz w:val="24"/>
                <w:szCs w:val="24"/>
              </w:rPr>
              <w:t>В</w:t>
            </w:r>
            <w:r w:rsidRPr="00112208">
              <w:rPr>
                <w:sz w:val="24"/>
                <w:szCs w:val="24"/>
              </w:rPr>
              <w:t>икторина</w:t>
            </w:r>
            <w:r w:rsidR="00112208">
              <w:rPr>
                <w:sz w:val="24"/>
                <w:szCs w:val="24"/>
              </w:rPr>
              <w:t xml:space="preserve"> </w:t>
            </w:r>
            <w:r w:rsidRPr="00112208">
              <w:rPr>
                <w:sz w:val="24"/>
                <w:szCs w:val="24"/>
              </w:rPr>
              <w:t xml:space="preserve"> «Узнай произведение»</w:t>
            </w:r>
            <w:r w:rsidR="00112208">
              <w:rPr>
                <w:sz w:val="24"/>
                <w:szCs w:val="24"/>
              </w:rPr>
              <w:t>.</w:t>
            </w:r>
          </w:p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 xml:space="preserve"> </w:t>
            </w:r>
            <w:r w:rsidR="00112208" w:rsidRPr="00112208">
              <w:rPr>
                <w:sz w:val="24"/>
                <w:szCs w:val="24"/>
              </w:rPr>
              <w:t>К</w:t>
            </w:r>
            <w:r w:rsidRPr="00112208">
              <w:rPr>
                <w:sz w:val="24"/>
                <w:szCs w:val="24"/>
              </w:rPr>
              <w:t>онкурс</w:t>
            </w:r>
            <w:r w:rsidR="00112208">
              <w:rPr>
                <w:sz w:val="24"/>
                <w:szCs w:val="24"/>
              </w:rPr>
              <w:t xml:space="preserve"> </w:t>
            </w:r>
            <w:r w:rsidRPr="00112208">
              <w:rPr>
                <w:sz w:val="24"/>
                <w:szCs w:val="24"/>
              </w:rPr>
              <w:t xml:space="preserve"> «Кашевар»</w:t>
            </w:r>
            <w:r w:rsidR="00112208"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1139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789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12-13</w:t>
            </w:r>
          </w:p>
        </w:tc>
        <w:tc>
          <w:tcPr>
            <w:tcW w:w="1895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Плох обед, если хлеба нет.</w:t>
            </w:r>
          </w:p>
        </w:tc>
        <w:tc>
          <w:tcPr>
            <w:tcW w:w="2784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Сформировать у детей представление об обеде как обязательном компоненте ежедневного меню, его структуре.</w:t>
            </w:r>
          </w:p>
        </w:tc>
        <w:tc>
          <w:tcPr>
            <w:tcW w:w="4816" w:type="dxa"/>
            <w:vMerge w:val="restart"/>
          </w:tcPr>
          <w:p w:rsid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Игра  «Собери пословицу»</w:t>
            </w:r>
            <w:r w:rsidR="00112208">
              <w:rPr>
                <w:sz w:val="24"/>
                <w:szCs w:val="24"/>
              </w:rPr>
              <w:t>.</w:t>
            </w:r>
          </w:p>
          <w:p w:rsid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 xml:space="preserve"> </w:t>
            </w:r>
            <w:proofErr w:type="spellStart"/>
            <w:r w:rsidRPr="00112208">
              <w:rPr>
                <w:sz w:val="24"/>
                <w:szCs w:val="24"/>
              </w:rPr>
              <w:t>Инсценирование</w:t>
            </w:r>
            <w:proofErr w:type="spellEnd"/>
            <w:r w:rsidRPr="00112208">
              <w:rPr>
                <w:sz w:val="24"/>
                <w:szCs w:val="24"/>
              </w:rPr>
              <w:t xml:space="preserve"> сказки «Колосок»</w:t>
            </w:r>
            <w:r w:rsidR="00112208">
              <w:rPr>
                <w:sz w:val="24"/>
                <w:szCs w:val="24"/>
              </w:rPr>
              <w:t>.</w:t>
            </w:r>
          </w:p>
          <w:p w:rsidR="008379E6" w:rsidRPr="00112208" w:rsidRDefault="00112208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С</w:t>
            </w:r>
            <w:r w:rsidR="008379E6" w:rsidRPr="00112208">
              <w:rPr>
                <w:sz w:val="24"/>
                <w:szCs w:val="24"/>
              </w:rPr>
              <w:t>южетно – ролевая игра «За обедом»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864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c>
          <w:tcPr>
            <w:tcW w:w="53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14-15</w:t>
            </w:r>
          </w:p>
        </w:tc>
        <w:tc>
          <w:tcPr>
            <w:tcW w:w="1895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Время есть булочки.</w:t>
            </w:r>
          </w:p>
        </w:tc>
        <w:tc>
          <w:tcPr>
            <w:tcW w:w="2784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Познакомить с вариантами полдника, дать представление о значении молока и молочных продуктах.</w:t>
            </w:r>
          </w:p>
        </w:tc>
        <w:tc>
          <w:tcPr>
            <w:tcW w:w="4816" w:type="dxa"/>
          </w:tcPr>
          <w:p w:rsid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Конкур</w:t>
            </w:r>
            <w:r w:rsidR="00112208">
              <w:rPr>
                <w:sz w:val="24"/>
                <w:szCs w:val="24"/>
              </w:rPr>
              <w:t>с «Знатоки молочных продуктов».</w:t>
            </w:r>
          </w:p>
          <w:p w:rsidR="008379E6" w:rsidRPr="00112208" w:rsidRDefault="00112208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Д</w:t>
            </w:r>
            <w:r w:rsidR="008379E6" w:rsidRPr="00112208">
              <w:rPr>
                <w:sz w:val="24"/>
                <w:szCs w:val="24"/>
              </w:rPr>
              <w:t>емонстрация</w:t>
            </w:r>
            <w:r>
              <w:rPr>
                <w:sz w:val="24"/>
                <w:szCs w:val="24"/>
              </w:rPr>
              <w:t xml:space="preserve">  «Удивительное молоко». Р</w:t>
            </w:r>
            <w:r w:rsidR="008379E6" w:rsidRPr="00112208">
              <w:rPr>
                <w:sz w:val="24"/>
                <w:szCs w:val="24"/>
              </w:rPr>
              <w:t xml:space="preserve">азучивание песни «Кто пасётся на лугу» (слова Ю. Черных, музыка </w:t>
            </w:r>
            <w:proofErr w:type="spellStart"/>
            <w:r w:rsidR="008379E6" w:rsidRPr="00112208">
              <w:rPr>
                <w:sz w:val="24"/>
                <w:szCs w:val="24"/>
              </w:rPr>
              <w:t>А.Пахмутовой</w:t>
            </w:r>
            <w:proofErr w:type="spellEnd"/>
            <w:r w:rsidR="008379E6" w:rsidRPr="00112208">
              <w:rPr>
                <w:sz w:val="24"/>
                <w:szCs w:val="24"/>
              </w:rPr>
              <w:t>), рассказ о народном блюде «жаворонки»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802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16-17</w:t>
            </w:r>
          </w:p>
        </w:tc>
        <w:tc>
          <w:tcPr>
            <w:tcW w:w="1895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Пора ужинать.</w:t>
            </w:r>
          </w:p>
        </w:tc>
        <w:tc>
          <w:tcPr>
            <w:tcW w:w="2784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Сформировать у детей представление об обеде как обязательном компоненте ежедневного меню, его составе.</w:t>
            </w:r>
          </w:p>
        </w:tc>
        <w:tc>
          <w:tcPr>
            <w:tcW w:w="4816" w:type="dxa"/>
            <w:vMerge w:val="restart"/>
          </w:tcPr>
          <w:p w:rsidR="00112208" w:rsidRDefault="00112208" w:rsidP="00112208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</w:t>
            </w:r>
            <w:proofErr w:type="spellStart"/>
            <w:r>
              <w:rPr>
                <w:sz w:val="24"/>
                <w:szCs w:val="24"/>
              </w:rPr>
              <w:t>Объяснялки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 xml:space="preserve"> </w:t>
            </w:r>
            <w:r w:rsidR="00112208" w:rsidRPr="00112208">
              <w:rPr>
                <w:sz w:val="24"/>
                <w:szCs w:val="24"/>
              </w:rPr>
              <w:t>И</w:t>
            </w:r>
            <w:r w:rsidRPr="00112208">
              <w:rPr>
                <w:sz w:val="24"/>
                <w:szCs w:val="24"/>
              </w:rPr>
              <w:t>гра – соревнование «</w:t>
            </w:r>
            <w:r w:rsidR="00112208">
              <w:rPr>
                <w:sz w:val="24"/>
                <w:szCs w:val="24"/>
              </w:rPr>
              <w:t>Что и во сколько можно есть».</w:t>
            </w:r>
          </w:p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 xml:space="preserve"> </w:t>
            </w:r>
            <w:r w:rsidR="00112208" w:rsidRPr="00112208">
              <w:rPr>
                <w:sz w:val="24"/>
                <w:szCs w:val="24"/>
              </w:rPr>
              <w:t>К</w:t>
            </w:r>
            <w:r w:rsidRPr="00112208">
              <w:rPr>
                <w:sz w:val="24"/>
                <w:szCs w:val="24"/>
              </w:rPr>
              <w:t>онкурс</w:t>
            </w:r>
            <w:r w:rsidR="00112208">
              <w:rPr>
                <w:sz w:val="24"/>
                <w:szCs w:val="24"/>
              </w:rPr>
              <w:t xml:space="preserve"> </w:t>
            </w:r>
            <w:r w:rsidRPr="00112208">
              <w:rPr>
                <w:sz w:val="24"/>
                <w:szCs w:val="24"/>
              </w:rPr>
              <w:t xml:space="preserve"> «Бутерброд»</w:t>
            </w:r>
            <w:r w:rsidR="00112208"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851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1252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lastRenderedPageBreak/>
              <w:t>18-19</w:t>
            </w:r>
          </w:p>
        </w:tc>
        <w:tc>
          <w:tcPr>
            <w:tcW w:w="1895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На вкус и цвет товарищей нет.</w:t>
            </w:r>
          </w:p>
        </w:tc>
        <w:tc>
          <w:tcPr>
            <w:tcW w:w="2784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Познакомить с разнообразием вкусовых свойств различных продуктов, привить практические навыки распознавания вкусовых качеств наиболее употребительных продуктов.</w:t>
            </w:r>
          </w:p>
        </w:tc>
        <w:tc>
          <w:tcPr>
            <w:tcW w:w="4816" w:type="dxa"/>
            <w:vMerge w:val="restart"/>
          </w:tcPr>
          <w:p w:rsidR="008379E6" w:rsidRPr="00112208" w:rsidRDefault="00112208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И</w:t>
            </w:r>
            <w:r w:rsidR="008379E6" w:rsidRPr="00112208">
              <w:rPr>
                <w:sz w:val="24"/>
                <w:szCs w:val="24"/>
              </w:rPr>
              <w:t>гра</w:t>
            </w:r>
            <w:r>
              <w:rPr>
                <w:sz w:val="24"/>
                <w:szCs w:val="24"/>
              </w:rPr>
              <w:t xml:space="preserve"> </w:t>
            </w:r>
            <w:r w:rsidR="008379E6" w:rsidRPr="00112208">
              <w:rPr>
                <w:sz w:val="24"/>
                <w:szCs w:val="24"/>
              </w:rPr>
              <w:t xml:space="preserve"> «Приготовь блюдо»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1227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939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20-21</w:t>
            </w:r>
          </w:p>
        </w:tc>
        <w:tc>
          <w:tcPr>
            <w:tcW w:w="1895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Как утолить жажду.</w:t>
            </w:r>
          </w:p>
        </w:tc>
        <w:tc>
          <w:tcPr>
            <w:tcW w:w="2784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Сформировать представление о значении жидкости для организма человека, ценности разнообразных напитков.</w:t>
            </w:r>
          </w:p>
        </w:tc>
        <w:tc>
          <w:tcPr>
            <w:tcW w:w="4816" w:type="dxa"/>
            <w:vMerge w:val="restart"/>
          </w:tcPr>
          <w:p w:rsid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Игра – демонстра</w:t>
            </w:r>
            <w:r w:rsidR="00112208">
              <w:rPr>
                <w:sz w:val="24"/>
                <w:szCs w:val="24"/>
              </w:rPr>
              <w:t>ция «Мы не дружим с сухомяткой».</w:t>
            </w:r>
          </w:p>
          <w:p w:rsidR="008379E6" w:rsidRPr="00112208" w:rsidRDefault="00112208" w:rsidP="00112208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Конкур </w:t>
            </w:r>
            <w:r w:rsidR="008379E6" w:rsidRPr="00112208">
              <w:rPr>
                <w:sz w:val="24"/>
                <w:szCs w:val="24"/>
              </w:rPr>
              <w:t xml:space="preserve"> - дегустация с участием родителей «Такой ароматный чай»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714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939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22-23</w:t>
            </w:r>
          </w:p>
        </w:tc>
        <w:tc>
          <w:tcPr>
            <w:tcW w:w="1895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Что надо есть, если хочешь стать сильнее.</w:t>
            </w:r>
          </w:p>
        </w:tc>
        <w:tc>
          <w:tcPr>
            <w:tcW w:w="2784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Сформировать представление о связи рациона питания и образа жизни, о высококалорийных продуктах питания.</w:t>
            </w:r>
          </w:p>
        </w:tc>
        <w:tc>
          <w:tcPr>
            <w:tcW w:w="4816" w:type="dxa"/>
            <w:vMerge w:val="restart"/>
          </w:tcPr>
          <w:p w:rsidR="00112208" w:rsidRDefault="00112208" w:rsidP="00112208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«Мой день».</w:t>
            </w:r>
          </w:p>
          <w:p w:rsid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 xml:space="preserve"> </w:t>
            </w:r>
            <w:r w:rsidR="00112208" w:rsidRPr="00112208">
              <w:rPr>
                <w:sz w:val="24"/>
                <w:szCs w:val="24"/>
              </w:rPr>
              <w:t>В</w:t>
            </w:r>
            <w:r w:rsidRPr="00112208">
              <w:rPr>
                <w:sz w:val="24"/>
                <w:szCs w:val="24"/>
              </w:rPr>
              <w:t>икторина</w:t>
            </w:r>
            <w:r w:rsidR="00112208">
              <w:rPr>
                <w:sz w:val="24"/>
                <w:szCs w:val="24"/>
              </w:rPr>
              <w:t xml:space="preserve"> </w:t>
            </w:r>
            <w:r w:rsidRPr="00112208">
              <w:rPr>
                <w:sz w:val="24"/>
                <w:szCs w:val="24"/>
              </w:rPr>
              <w:t xml:space="preserve"> «Нужно </w:t>
            </w:r>
            <w:r w:rsidR="00112208">
              <w:rPr>
                <w:sz w:val="24"/>
                <w:szCs w:val="24"/>
              </w:rPr>
              <w:t>дополнительное питание или нет».</w:t>
            </w:r>
          </w:p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 xml:space="preserve"> </w:t>
            </w:r>
            <w:r w:rsidR="00112208" w:rsidRPr="00112208">
              <w:rPr>
                <w:sz w:val="24"/>
                <w:szCs w:val="24"/>
              </w:rPr>
              <w:t>И</w:t>
            </w:r>
            <w:r w:rsidRPr="00112208">
              <w:rPr>
                <w:sz w:val="24"/>
                <w:szCs w:val="24"/>
              </w:rPr>
              <w:t>гра</w:t>
            </w:r>
            <w:r w:rsidR="00112208">
              <w:rPr>
                <w:sz w:val="24"/>
                <w:szCs w:val="24"/>
              </w:rPr>
              <w:t xml:space="preserve"> </w:t>
            </w:r>
            <w:r w:rsidRPr="00112208">
              <w:rPr>
                <w:sz w:val="24"/>
                <w:szCs w:val="24"/>
              </w:rPr>
              <w:t xml:space="preserve"> «Меню спортсмена»</w:t>
            </w:r>
            <w:r w:rsidR="00112208"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714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326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</w:t>
            </w:r>
            <w:r w:rsidRPr="00FF76DD">
              <w:rPr>
                <w:sz w:val="24"/>
                <w:szCs w:val="24"/>
              </w:rPr>
              <w:t>26</w:t>
            </w:r>
          </w:p>
        </w:tc>
        <w:tc>
          <w:tcPr>
            <w:tcW w:w="1895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Где найти витамины весной?</w:t>
            </w:r>
          </w:p>
        </w:tc>
        <w:tc>
          <w:tcPr>
            <w:tcW w:w="2784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Познакомить со значением витаминов и минеральных веществ в жизни человека.</w:t>
            </w:r>
          </w:p>
        </w:tc>
        <w:tc>
          <w:tcPr>
            <w:tcW w:w="4816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Конкурс загадок, игра «Отгадай название», рассказ по картинкам, тематическое рисование. Экскурсия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425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338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663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27-28</w:t>
            </w:r>
          </w:p>
        </w:tc>
        <w:tc>
          <w:tcPr>
            <w:tcW w:w="1895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Овощи, ягоды и фрукты – самые витаминные продукты.</w:t>
            </w:r>
          </w:p>
        </w:tc>
        <w:tc>
          <w:tcPr>
            <w:tcW w:w="2784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Познакомить детей с разнообразием фруктов, ягод, овощей, их значением для организма.</w:t>
            </w:r>
          </w:p>
        </w:tc>
        <w:tc>
          <w:tcPr>
            <w:tcW w:w="4816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Соревнование трёх команд «Овощи, ягоды и фрукты»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714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388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29-</w:t>
            </w:r>
          </w:p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30</w:t>
            </w:r>
          </w:p>
        </w:tc>
        <w:tc>
          <w:tcPr>
            <w:tcW w:w="1895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Всякому фрукту – своё время</w:t>
            </w:r>
          </w:p>
        </w:tc>
        <w:tc>
          <w:tcPr>
            <w:tcW w:w="2784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Познакомить детей с разнообразием фруктов, ягод</w:t>
            </w:r>
          </w:p>
        </w:tc>
        <w:tc>
          <w:tcPr>
            <w:tcW w:w="4816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Праздник урожая.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426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388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</w:t>
            </w:r>
          </w:p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33</w:t>
            </w:r>
          </w:p>
        </w:tc>
        <w:tc>
          <w:tcPr>
            <w:tcW w:w="1895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 xml:space="preserve">День рождения </w:t>
            </w:r>
            <w:proofErr w:type="spellStart"/>
            <w:r w:rsidRPr="00112208">
              <w:rPr>
                <w:sz w:val="24"/>
                <w:szCs w:val="24"/>
              </w:rPr>
              <w:t>Зелибобы</w:t>
            </w:r>
            <w:proofErr w:type="spellEnd"/>
            <w:r w:rsidRPr="00112208">
              <w:rPr>
                <w:sz w:val="24"/>
                <w:szCs w:val="24"/>
              </w:rPr>
              <w:t>. Проверь себя.</w:t>
            </w:r>
          </w:p>
        </w:tc>
        <w:tc>
          <w:tcPr>
            <w:tcW w:w="2784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>Закрепить полученные знания о законах здорового питания; познакомить учащихся с полезными блюдами для праздничного стола.</w:t>
            </w:r>
          </w:p>
        </w:tc>
        <w:tc>
          <w:tcPr>
            <w:tcW w:w="4816" w:type="dxa"/>
            <w:vMerge w:val="restart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  <w:r w:rsidRPr="00112208">
              <w:rPr>
                <w:sz w:val="24"/>
                <w:szCs w:val="24"/>
              </w:rPr>
              <w:t xml:space="preserve">Организационно – </w:t>
            </w:r>
            <w:proofErr w:type="spellStart"/>
            <w:r w:rsidRPr="00112208">
              <w:rPr>
                <w:sz w:val="24"/>
                <w:szCs w:val="24"/>
              </w:rPr>
              <w:t>деятельностная</w:t>
            </w:r>
            <w:proofErr w:type="spellEnd"/>
            <w:r w:rsidRPr="00112208">
              <w:rPr>
                <w:sz w:val="24"/>
                <w:szCs w:val="24"/>
              </w:rPr>
              <w:t xml:space="preserve"> игра «Аукцион»</w:t>
            </w:r>
            <w:r w:rsidR="00112208"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601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112208" w:rsidRDefault="008379E6" w:rsidP="00112208">
            <w:pPr>
              <w:pStyle w:val="ad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664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2784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</w:tbl>
    <w:p w:rsidR="008379E6" w:rsidRPr="00FF76DD" w:rsidRDefault="00963ACE" w:rsidP="00963ACE">
      <w:pPr>
        <w:pStyle w:val="3"/>
        <w:jc w:val="left"/>
        <w:rPr>
          <w:i/>
          <w:sz w:val="24"/>
          <w:szCs w:val="24"/>
        </w:rPr>
      </w:pPr>
      <w:r w:rsidRPr="00FF76DD">
        <w:rPr>
          <w:i/>
          <w:sz w:val="24"/>
          <w:szCs w:val="24"/>
        </w:rPr>
        <w:t xml:space="preserve">      </w:t>
      </w:r>
      <w:r w:rsidR="00BE2700" w:rsidRPr="00FF76DD">
        <w:rPr>
          <w:i/>
          <w:sz w:val="24"/>
          <w:szCs w:val="24"/>
        </w:rPr>
        <w:t xml:space="preserve">        </w:t>
      </w:r>
    </w:p>
    <w:p w:rsidR="00112208" w:rsidRDefault="00112208" w:rsidP="00112208">
      <w:pPr>
        <w:pStyle w:val="3"/>
        <w:rPr>
          <w:i/>
          <w:sz w:val="24"/>
          <w:szCs w:val="24"/>
        </w:rPr>
      </w:pPr>
    </w:p>
    <w:p w:rsidR="00112208" w:rsidRDefault="00112208" w:rsidP="00112208">
      <w:pPr>
        <w:pStyle w:val="3"/>
        <w:rPr>
          <w:i/>
          <w:sz w:val="24"/>
          <w:szCs w:val="24"/>
        </w:rPr>
      </w:pPr>
    </w:p>
    <w:p w:rsidR="00112208" w:rsidRDefault="00112208" w:rsidP="00112208">
      <w:pPr>
        <w:pStyle w:val="3"/>
        <w:rPr>
          <w:i/>
          <w:sz w:val="24"/>
          <w:szCs w:val="24"/>
        </w:rPr>
      </w:pPr>
    </w:p>
    <w:p w:rsidR="00112208" w:rsidRDefault="00112208" w:rsidP="00112208">
      <w:pPr>
        <w:pStyle w:val="3"/>
        <w:rPr>
          <w:i/>
          <w:sz w:val="24"/>
          <w:szCs w:val="24"/>
        </w:rPr>
      </w:pPr>
    </w:p>
    <w:p w:rsidR="00112208" w:rsidRDefault="00112208" w:rsidP="00112208">
      <w:pPr>
        <w:pStyle w:val="3"/>
        <w:rPr>
          <w:i/>
          <w:sz w:val="24"/>
          <w:szCs w:val="24"/>
        </w:rPr>
      </w:pPr>
    </w:p>
    <w:p w:rsidR="00112208" w:rsidRDefault="00112208" w:rsidP="00112208">
      <w:pPr>
        <w:pStyle w:val="3"/>
        <w:rPr>
          <w:i/>
          <w:sz w:val="24"/>
          <w:szCs w:val="24"/>
        </w:rPr>
      </w:pPr>
    </w:p>
    <w:p w:rsidR="00112208" w:rsidRDefault="00112208" w:rsidP="00112208">
      <w:pPr>
        <w:pStyle w:val="3"/>
        <w:rPr>
          <w:i/>
          <w:sz w:val="24"/>
          <w:szCs w:val="24"/>
        </w:rPr>
      </w:pPr>
    </w:p>
    <w:p w:rsidR="00112208" w:rsidRDefault="00112208" w:rsidP="00112208">
      <w:pPr>
        <w:pStyle w:val="3"/>
        <w:rPr>
          <w:i/>
          <w:sz w:val="24"/>
          <w:szCs w:val="24"/>
        </w:rPr>
      </w:pPr>
    </w:p>
    <w:p w:rsidR="00FF76DD" w:rsidRPr="00112208" w:rsidRDefault="00FF76DD" w:rsidP="00112208">
      <w:pPr>
        <w:pStyle w:val="3"/>
        <w:rPr>
          <w:sz w:val="24"/>
          <w:szCs w:val="24"/>
        </w:rPr>
      </w:pPr>
      <w:r w:rsidRPr="00FF76DD">
        <w:rPr>
          <w:i/>
          <w:sz w:val="24"/>
          <w:szCs w:val="24"/>
        </w:rPr>
        <w:t>Модуль</w:t>
      </w:r>
      <w:r w:rsidRPr="00FF76DD">
        <w:rPr>
          <w:sz w:val="24"/>
          <w:szCs w:val="24"/>
        </w:rPr>
        <w:t>: «Две недели в лагере здоровья»</w:t>
      </w:r>
    </w:p>
    <w:p w:rsidR="00963ACE" w:rsidRPr="00FF76DD" w:rsidRDefault="00963ACE" w:rsidP="00BE27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6D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E2700" w:rsidRPr="00FF76DD">
        <w:rPr>
          <w:rFonts w:ascii="Times New Roman" w:hAnsi="Times New Roman" w:cs="Times New Roman"/>
          <w:b/>
          <w:sz w:val="24"/>
          <w:szCs w:val="24"/>
        </w:rPr>
        <w:t>2</w:t>
      </w:r>
      <w:r w:rsidR="00FF76DD" w:rsidRPr="00FF76DD">
        <w:rPr>
          <w:rFonts w:ascii="Times New Roman" w:hAnsi="Times New Roman" w:cs="Times New Roman"/>
          <w:b/>
          <w:sz w:val="24"/>
          <w:szCs w:val="24"/>
        </w:rPr>
        <w:t xml:space="preserve"> класс (34 ч.)</w:t>
      </w:r>
    </w:p>
    <w:tbl>
      <w:tblPr>
        <w:tblStyle w:val="a8"/>
        <w:tblW w:w="0" w:type="auto"/>
        <w:tblLook w:val="01E0"/>
      </w:tblPr>
      <w:tblGrid>
        <w:gridCol w:w="536"/>
        <w:gridCol w:w="1976"/>
        <w:gridCol w:w="3952"/>
        <w:gridCol w:w="3574"/>
        <w:gridCol w:w="1376"/>
      </w:tblGrid>
      <w:tr w:rsidR="008379E6" w:rsidRPr="00FF76DD" w:rsidTr="008379E6">
        <w:tc>
          <w:tcPr>
            <w:tcW w:w="536" w:type="dxa"/>
          </w:tcPr>
          <w:p w:rsidR="008379E6" w:rsidRPr="00FF76DD" w:rsidRDefault="008379E6" w:rsidP="00ED5F68">
            <w:pPr>
              <w:jc w:val="center"/>
              <w:rPr>
                <w:b/>
                <w:sz w:val="24"/>
                <w:szCs w:val="24"/>
              </w:rPr>
            </w:pPr>
            <w:r w:rsidRPr="00FF76D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76" w:type="dxa"/>
          </w:tcPr>
          <w:p w:rsidR="008379E6" w:rsidRPr="00FF76DD" w:rsidRDefault="008379E6" w:rsidP="00ED5F68">
            <w:pPr>
              <w:jc w:val="center"/>
              <w:rPr>
                <w:b/>
                <w:sz w:val="24"/>
                <w:szCs w:val="24"/>
              </w:rPr>
            </w:pPr>
            <w:r w:rsidRPr="00FF76DD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952" w:type="dxa"/>
          </w:tcPr>
          <w:p w:rsidR="008379E6" w:rsidRPr="00FF76DD" w:rsidRDefault="008379E6" w:rsidP="00ED5F68">
            <w:pPr>
              <w:jc w:val="center"/>
              <w:rPr>
                <w:b/>
                <w:sz w:val="24"/>
                <w:szCs w:val="24"/>
              </w:rPr>
            </w:pPr>
            <w:r w:rsidRPr="00FF76DD"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3574" w:type="dxa"/>
          </w:tcPr>
          <w:p w:rsidR="008379E6" w:rsidRPr="00FF76DD" w:rsidRDefault="008379E6" w:rsidP="00ED5F68">
            <w:pPr>
              <w:jc w:val="center"/>
              <w:rPr>
                <w:b/>
                <w:sz w:val="24"/>
                <w:szCs w:val="24"/>
              </w:rPr>
            </w:pPr>
            <w:r w:rsidRPr="00FF76DD">
              <w:rPr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376" w:type="dxa"/>
          </w:tcPr>
          <w:p w:rsidR="008379E6" w:rsidRPr="00FF76DD" w:rsidRDefault="008379E6" w:rsidP="00ED5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8379E6" w:rsidRPr="00FF76DD" w:rsidTr="008379E6">
        <w:trPr>
          <w:trHeight w:val="630"/>
        </w:trPr>
        <w:tc>
          <w:tcPr>
            <w:tcW w:w="53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3952" w:type="dxa"/>
            <w:vMerge w:val="restart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Обобщить уже имеющиеся у детей знания об основах рационального питания, полученные ими при изучении первой части программы; дать представление о темах «Двух недель в лагере здоровья» как продолжения программы, познакомить с новыми героями программы.</w:t>
            </w:r>
          </w:p>
        </w:tc>
        <w:tc>
          <w:tcPr>
            <w:tcW w:w="3574" w:type="dxa"/>
            <w:vMerge w:val="restart"/>
          </w:tcPr>
          <w:p w:rsid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Беседа, конкурс загадок</w:t>
            </w:r>
            <w:r w:rsidR="00D45412">
              <w:rPr>
                <w:sz w:val="24"/>
                <w:szCs w:val="24"/>
              </w:rPr>
              <w:t>.</w:t>
            </w:r>
          </w:p>
          <w:p w:rsidR="008379E6" w:rsidRPr="00D45412" w:rsidRDefault="00D45412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И</w:t>
            </w:r>
            <w:r w:rsidR="008379E6" w:rsidRPr="00D45412">
              <w:rPr>
                <w:sz w:val="24"/>
                <w:szCs w:val="24"/>
              </w:rPr>
              <w:t>гра</w:t>
            </w:r>
            <w:r>
              <w:rPr>
                <w:sz w:val="24"/>
                <w:szCs w:val="24"/>
              </w:rPr>
              <w:t xml:space="preserve"> </w:t>
            </w:r>
            <w:r w:rsidR="008379E6" w:rsidRPr="00D45412">
              <w:rPr>
                <w:sz w:val="24"/>
                <w:szCs w:val="24"/>
              </w:rPr>
              <w:t xml:space="preserve"> «Что? Где? Когда?»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76" w:type="dxa"/>
          </w:tcPr>
          <w:p w:rsidR="008379E6" w:rsidRPr="00FF76DD" w:rsidRDefault="008379E6" w:rsidP="00ED5F68">
            <w:pPr>
              <w:jc w:val="both"/>
              <w:rPr>
                <w:sz w:val="24"/>
                <w:szCs w:val="24"/>
              </w:rPr>
            </w:pPr>
          </w:p>
        </w:tc>
      </w:tr>
      <w:tr w:rsidR="008379E6" w:rsidRPr="00FF76DD" w:rsidTr="00FD778E">
        <w:trPr>
          <w:trHeight w:val="1902"/>
        </w:trPr>
        <w:tc>
          <w:tcPr>
            <w:tcW w:w="53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Давайте познакомимся!</w:t>
            </w:r>
          </w:p>
        </w:tc>
        <w:tc>
          <w:tcPr>
            <w:tcW w:w="3952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8379E6" w:rsidRPr="00FF76DD" w:rsidRDefault="008379E6" w:rsidP="00ED5F68">
            <w:pPr>
              <w:jc w:val="both"/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1012"/>
        </w:trPr>
        <w:tc>
          <w:tcPr>
            <w:tcW w:w="53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3</w:t>
            </w:r>
          </w:p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Из чего состоит наша пища</w:t>
            </w:r>
          </w:p>
        </w:tc>
        <w:tc>
          <w:tcPr>
            <w:tcW w:w="3952" w:type="dxa"/>
            <w:vMerge w:val="restart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Дать детям представление об основных группах питательных веществ – белках, жирах, углеводах, витаминах и минеральных солях, функциях этих веществ в организме;</w:t>
            </w:r>
          </w:p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дать детям представление о том, какие питательные вещества содержатся в различных продуктах;</w:t>
            </w:r>
          </w:p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формировать представление о необходимости разнообразного питания как обязательном условии здоровья.</w:t>
            </w:r>
          </w:p>
        </w:tc>
        <w:tc>
          <w:tcPr>
            <w:tcW w:w="3574" w:type="dxa"/>
            <w:vMerge w:val="restart"/>
          </w:tcPr>
          <w:p w:rsidR="008379E6" w:rsidRPr="00D45412" w:rsidRDefault="00FD778E" w:rsidP="00FD778E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«Третий лишний». </w:t>
            </w: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FD778E">
        <w:trPr>
          <w:trHeight w:val="2677"/>
        </w:trPr>
        <w:tc>
          <w:tcPr>
            <w:tcW w:w="53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Дневник здоровья</w:t>
            </w:r>
            <w:r w:rsidR="005044FC">
              <w:rPr>
                <w:sz w:val="24"/>
                <w:szCs w:val="24"/>
              </w:rPr>
              <w:t>.</w:t>
            </w:r>
          </w:p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Пищевая тарелка</w:t>
            </w:r>
          </w:p>
        </w:tc>
        <w:tc>
          <w:tcPr>
            <w:tcW w:w="3952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878"/>
        </w:trPr>
        <w:tc>
          <w:tcPr>
            <w:tcW w:w="53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5</w:t>
            </w:r>
          </w:p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Что нужно есть в разное время года.</w:t>
            </w:r>
          </w:p>
        </w:tc>
        <w:tc>
          <w:tcPr>
            <w:tcW w:w="3952" w:type="dxa"/>
            <w:vMerge w:val="restart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Сформировать представление об особенностях питания в летний и зимний периоды, причинах, вызывающих изменение в рационе питания; познакомить с блюдами, которые могут использоваться в летний и зимний периоды, расширить представление о пользе овощей, фруктов, соков; познакомить с некоторыми традициями питания и блюдами национальной кухни жителей разных регионов; расширить представление о традициях питания своего народа, формировать чувство уважения к культуре своего народа.</w:t>
            </w:r>
          </w:p>
        </w:tc>
        <w:tc>
          <w:tcPr>
            <w:tcW w:w="3574" w:type="dxa"/>
            <w:vMerge w:val="restart"/>
          </w:tcPr>
          <w:p w:rsidR="008379E6" w:rsidRPr="00D45412" w:rsidRDefault="00FD778E" w:rsidP="00FD778E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«Кулинарной книги». </w:t>
            </w:r>
            <w:r w:rsidRPr="00D45412">
              <w:rPr>
                <w:sz w:val="24"/>
                <w:szCs w:val="24"/>
              </w:rPr>
              <w:t>П</w:t>
            </w:r>
            <w:r w:rsidR="008379E6" w:rsidRPr="00D45412">
              <w:rPr>
                <w:sz w:val="24"/>
                <w:szCs w:val="24"/>
              </w:rPr>
              <w:t>рактическая</w:t>
            </w:r>
            <w:r>
              <w:rPr>
                <w:sz w:val="24"/>
                <w:szCs w:val="24"/>
              </w:rPr>
              <w:t xml:space="preserve"> </w:t>
            </w:r>
            <w:r w:rsidR="008379E6" w:rsidRPr="00D45412">
              <w:rPr>
                <w:sz w:val="24"/>
                <w:szCs w:val="24"/>
              </w:rPr>
              <w:t xml:space="preserve"> работа «Мой напиток»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1314"/>
        </w:trPr>
        <w:tc>
          <w:tcPr>
            <w:tcW w:w="536" w:type="dxa"/>
            <w:vMerge w:val="restart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</w:t>
            </w:r>
          </w:p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7</w:t>
            </w:r>
          </w:p>
        </w:tc>
        <w:tc>
          <w:tcPr>
            <w:tcW w:w="1976" w:type="dxa"/>
            <w:vMerge w:val="restart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Меню жаркого летнего дня и холодного зимнего дня</w:t>
            </w:r>
          </w:p>
        </w:tc>
        <w:tc>
          <w:tcPr>
            <w:tcW w:w="3952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FD778E">
        <w:trPr>
          <w:trHeight w:val="2567"/>
        </w:trPr>
        <w:tc>
          <w:tcPr>
            <w:tcW w:w="536" w:type="dxa"/>
            <w:vMerge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1417"/>
        </w:trPr>
        <w:tc>
          <w:tcPr>
            <w:tcW w:w="53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8</w:t>
            </w:r>
          </w:p>
        </w:tc>
        <w:tc>
          <w:tcPr>
            <w:tcW w:w="1976" w:type="dxa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Как правильно питаться, если занимаешься спортом.</w:t>
            </w:r>
          </w:p>
        </w:tc>
        <w:tc>
          <w:tcPr>
            <w:tcW w:w="3952" w:type="dxa"/>
            <w:vMerge w:val="restart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 xml:space="preserve">Сформировать у детей представление о зависимости рациона питания от физической активности; научить оценивать свой рацион питания с учётом </w:t>
            </w:r>
            <w:r w:rsidRPr="00D45412">
              <w:rPr>
                <w:sz w:val="24"/>
                <w:szCs w:val="24"/>
              </w:rPr>
              <w:lastRenderedPageBreak/>
              <w:t>собственной физической активности; расширить представления детей о роли питания и физической активности для здоровья человека; сплотить коллектив родителей и детей; привлекать родительский коллектив к проблеме воспитания здорового поколения.</w:t>
            </w:r>
          </w:p>
        </w:tc>
        <w:tc>
          <w:tcPr>
            <w:tcW w:w="3574" w:type="dxa"/>
            <w:vMerge w:val="restart"/>
          </w:tcPr>
          <w:p w:rsidR="00FD778E" w:rsidRDefault="008379E6" w:rsidP="00FD778E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lastRenderedPageBreak/>
              <w:t>Спортивное состязание совместно с родителями</w:t>
            </w:r>
            <w:r w:rsidR="00FD778E">
              <w:rPr>
                <w:sz w:val="24"/>
                <w:szCs w:val="24"/>
              </w:rPr>
              <w:t>.</w:t>
            </w:r>
          </w:p>
          <w:p w:rsidR="00FD778E" w:rsidRDefault="00FD778E" w:rsidP="00FD778E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И</w:t>
            </w:r>
            <w:r w:rsidR="008379E6" w:rsidRPr="00D45412">
              <w:rPr>
                <w:sz w:val="24"/>
                <w:szCs w:val="24"/>
              </w:rPr>
              <w:t>гра</w:t>
            </w:r>
            <w:r>
              <w:rPr>
                <w:sz w:val="24"/>
                <w:szCs w:val="24"/>
              </w:rPr>
              <w:t xml:space="preserve">  «Что можно есть спортсмену».</w:t>
            </w:r>
          </w:p>
          <w:p w:rsidR="00FD778E" w:rsidRDefault="00FD778E" w:rsidP="00FD778E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И</w:t>
            </w:r>
            <w:r w:rsidR="008379E6" w:rsidRPr="00D45412">
              <w:rPr>
                <w:sz w:val="24"/>
                <w:szCs w:val="24"/>
              </w:rPr>
              <w:t>гра</w:t>
            </w:r>
            <w:r>
              <w:rPr>
                <w:sz w:val="24"/>
                <w:szCs w:val="24"/>
              </w:rPr>
              <w:t xml:space="preserve">  «Собери пословицу».</w:t>
            </w:r>
          </w:p>
          <w:p w:rsidR="008379E6" w:rsidRPr="00D45412" w:rsidRDefault="00FD778E" w:rsidP="00FD778E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lastRenderedPageBreak/>
              <w:t>И</w:t>
            </w:r>
            <w:r w:rsidR="008379E6" w:rsidRPr="00D45412">
              <w:rPr>
                <w:sz w:val="24"/>
                <w:szCs w:val="24"/>
              </w:rPr>
              <w:t>гра</w:t>
            </w:r>
            <w:r>
              <w:rPr>
                <w:sz w:val="24"/>
                <w:szCs w:val="24"/>
              </w:rPr>
              <w:t xml:space="preserve"> </w:t>
            </w:r>
            <w:r w:rsidR="008379E6" w:rsidRPr="00D45412">
              <w:rPr>
                <w:sz w:val="24"/>
                <w:szCs w:val="24"/>
              </w:rPr>
              <w:t xml:space="preserve"> «Поле</w:t>
            </w:r>
            <w:r>
              <w:rPr>
                <w:sz w:val="24"/>
                <w:szCs w:val="24"/>
              </w:rPr>
              <w:t>зные продукты».</w:t>
            </w:r>
            <w:r w:rsidR="008379E6" w:rsidRPr="00D45412">
              <w:rPr>
                <w:sz w:val="24"/>
                <w:szCs w:val="24"/>
              </w:rPr>
              <w:t xml:space="preserve">                    </w:t>
            </w:r>
            <w:r w:rsidRPr="00D45412">
              <w:rPr>
                <w:sz w:val="24"/>
                <w:szCs w:val="24"/>
              </w:rPr>
              <w:t>И</w:t>
            </w:r>
            <w:r w:rsidR="008379E6" w:rsidRPr="00D45412">
              <w:rPr>
                <w:sz w:val="24"/>
                <w:szCs w:val="24"/>
              </w:rPr>
              <w:t>гра</w:t>
            </w:r>
            <w:r>
              <w:rPr>
                <w:sz w:val="24"/>
                <w:szCs w:val="24"/>
              </w:rPr>
              <w:t xml:space="preserve"> </w:t>
            </w:r>
            <w:r w:rsidR="008379E6" w:rsidRPr="00D45412">
              <w:rPr>
                <w:sz w:val="24"/>
                <w:szCs w:val="24"/>
              </w:rPr>
              <w:t xml:space="preserve"> «Собери бонусы»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2453"/>
        </w:trPr>
        <w:tc>
          <w:tcPr>
            <w:tcW w:w="53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76" w:type="dxa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« Пищевая тарелка» спортсмена</w:t>
            </w:r>
          </w:p>
        </w:tc>
        <w:tc>
          <w:tcPr>
            <w:tcW w:w="3952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1002"/>
        </w:trPr>
        <w:tc>
          <w:tcPr>
            <w:tcW w:w="536" w:type="dxa"/>
            <w:vMerge w:val="restart"/>
          </w:tcPr>
          <w:p w:rsidR="008379E6" w:rsidRPr="00FF76DD" w:rsidRDefault="008379E6" w:rsidP="00800484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lastRenderedPageBreak/>
              <w:t>10</w:t>
            </w:r>
            <w:r>
              <w:rPr>
                <w:sz w:val="24"/>
                <w:szCs w:val="24"/>
              </w:rPr>
              <w:t>-</w:t>
            </w:r>
          </w:p>
          <w:p w:rsidR="008379E6" w:rsidRPr="00FF76DD" w:rsidRDefault="008379E6" w:rsidP="00800484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12</w:t>
            </w:r>
          </w:p>
        </w:tc>
        <w:tc>
          <w:tcPr>
            <w:tcW w:w="1976" w:type="dxa"/>
            <w:vMerge w:val="restart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 xml:space="preserve">Где и как готовят пищу. </w:t>
            </w:r>
          </w:p>
        </w:tc>
        <w:tc>
          <w:tcPr>
            <w:tcW w:w="3952" w:type="dxa"/>
            <w:vMerge w:val="restart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Дать представление о предметах кухонного оборудования, их назначении; сформировать представление об основных правилах гигиены, которые необходимо соблюдать на кухне; познакомить детей с одним из основных принципов устройства кухни – строгое разграничение готовых и сырых продуктов; сформировать навыки осторожного поведения на кухне, предотвращающие возможность травмы; познакомить с основными признаками несвежего продукта.</w:t>
            </w:r>
          </w:p>
        </w:tc>
        <w:tc>
          <w:tcPr>
            <w:tcW w:w="3574" w:type="dxa"/>
            <w:vMerge w:val="restart"/>
          </w:tcPr>
          <w:p w:rsidR="00FD778E" w:rsidRDefault="00FD778E" w:rsidP="00D45412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школьную столовую.</w:t>
            </w:r>
          </w:p>
          <w:p w:rsidR="008379E6" w:rsidRPr="00D45412" w:rsidRDefault="00FD778E" w:rsidP="00FD778E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Игра  «Знаток».</w:t>
            </w: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1627"/>
        </w:trPr>
        <w:tc>
          <w:tcPr>
            <w:tcW w:w="536" w:type="dxa"/>
            <w:vMerge/>
          </w:tcPr>
          <w:p w:rsidR="008379E6" w:rsidRPr="00FF76DD" w:rsidRDefault="008379E6" w:rsidP="00800484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1503"/>
        </w:trPr>
        <w:tc>
          <w:tcPr>
            <w:tcW w:w="536" w:type="dxa"/>
            <w:vMerge/>
          </w:tcPr>
          <w:p w:rsidR="008379E6" w:rsidRPr="00FF76DD" w:rsidRDefault="008379E6" w:rsidP="00800484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720"/>
        </w:trPr>
        <w:tc>
          <w:tcPr>
            <w:tcW w:w="53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976" w:type="dxa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Как правильно накрыть стол.</w:t>
            </w:r>
          </w:p>
        </w:tc>
        <w:tc>
          <w:tcPr>
            <w:tcW w:w="3952" w:type="dxa"/>
            <w:vMerge w:val="restart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Расширить представления детей о предметах сервировки стола, правилах сервировки стола; помочь детям осознать важность знаний правил сервировки стола, соблюдения этих правил как проявления уровня культуры человека.</w:t>
            </w:r>
          </w:p>
        </w:tc>
        <w:tc>
          <w:tcPr>
            <w:tcW w:w="3574" w:type="dxa"/>
            <w:vMerge w:val="restart"/>
          </w:tcPr>
          <w:p w:rsidR="00FD778E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 xml:space="preserve">Сюжетно – </w:t>
            </w:r>
            <w:r w:rsidR="00FD778E">
              <w:rPr>
                <w:sz w:val="24"/>
                <w:szCs w:val="24"/>
              </w:rPr>
              <w:t>ролевая игра «К нам идут гости».</w:t>
            </w:r>
          </w:p>
          <w:p w:rsidR="00FD778E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 xml:space="preserve"> </w:t>
            </w:r>
            <w:r w:rsidR="00FD778E" w:rsidRPr="00D45412">
              <w:rPr>
                <w:sz w:val="24"/>
                <w:szCs w:val="24"/>
              </w:rPr>
              <w:t>П</w:t>
            </w:r>
            <w:r w:rsidRPr="00D45412">
              <w:rPr>
                <w:sz w:val="24"/>
                <w:szCs w:val="24"/>
              </w:rPr>
              <w:t>рактическая</w:t>
            </w:r>
            <w:r w:rsidR="00FD778E">
              <w:rPr>
                <w:sz w:val="24"/>
                <w:szCs w:val="24"/>
              </w:rPr>
              <w:t xml:space="preserve">  работа «Сервировка стола».</w:t>
            </w:r>
          </w:p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 xml:space="preserve"> </w:t>
            </w:r>
            <w:r w:rsidR="00FD778E" w:rsidRPr="00D45412">
              <w:rPr>
                <w:sz w:val="24"/>
                <w:szCs w:val="24"/>
              </w:rPr>
              <w:t>Б</w:t>
            </w:r>
            <w:r w:rsidRPr="00D45412">
              <w:rPr>
                <w:sz w:val="24"/>
                <w:szCs w:val="24"/>
              </w:rPr>
              <w:t>еседа</w:t>
            </w:r>
            <w:r w:rsidR="00FD778E">
              <w:rPr>
                <w:sz w:val="24"/>
                <w:szCs w:val="24"/>
              </w:rPr>
              <w:t xml:space="preserve"> </w:t>
            </w:r>
            <w:r w:rsidRPr="00D45412">
              <w:rPr>
                <w:sz w:val="24"/>
                <w:szCs w:val="24"/>
              </w:rPr>
              <w:t xml:space="preserve"> о правилах поведения за столом.</w:t>
            </w:r>
          </w:p>
          <w:p w:rsidR="008379E6" w:rsidRPr="00D45412" w:rsidRDefault="00FD778E" w:rsidP="00FD778E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 </w:t>
            </w:r>
            <w:r w:rsidR="008379E6" w:rsidRPr="00D45412">
              <w:rPr>
                <w:sz w:val="24"/>
                <w:szCs w:val="24"/>
              </w:rPr>
              <w:t>«Салфеточка»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FD778E">
        <w:trPr>
          <w:trHeight w:val="1523"/>
        </w:trPr>
        <w:tc>
          <w:tcPr>
            <w:tcW w:w="53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14</w:t>
            </w:r>
          </w:p>
        </w:tc>
        <w:tc>
          <w:tcPr>
            <w:tcW w:w="1976" w:type="dxa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Как правильно накрыть стол  (практикум)</w:t>
            </w:r>
          </w:p>
        </w:tc>
        <w:tc>
          <w:tcPr>
            <w:tcW w:w="3952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1152"/>
        </w:trPr>
        <w:tc>
          <w:tcPr>
            <w:tcW w:w="536" w:type="dxa"/>
            <w:vMerge w:val="restart"/>
          </w:tcPr>
          <w:p w:rsidR="008379E6" w:rsidRPr="00FF76DD" w:rsidRDefault="008379E6" w:rsidP="000E48B0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-</w:t>
            </w:r>
          </w:p>
          <w:p w:rsidR="008379E6" w:rsidRPr="00FF76DD" w:rsidRDefault="008379E6" w:rsidP="000E48B0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16</w:t>
            </w:r>
          </w:p>
        </w:tc>
        <w:tc>
          <w:tcPr>
            <w:tcW w:w="1976" w:type="dxa"/>
            <w:vMerge w:val="restart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Молоко и молочные продукты.</w:t>
            </w:r>
          </w:p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952" w:type="dxa"/>
            <w:vMerge w:val="restart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Расширить представление детей о молоке и молочных продуктах как обязательном компоненте ежедневного рациона; расширить представление детей об ассортименте молочных продуктов и их свойствах; познакомить с молочными блюдами, которые готовят в разных регионах страны.</w:t>
            </w:r>
          </w:p>
        </w:tc>
        <w:tc>
          <w:tcPr>
            <w:tcW w:w="3574" w:type="dxa"/>
            <w:vMerge w:val="restart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Практическая работа «Молочное меню».</w:t>
            </w:r>
          </w:p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Игра – исследование « Это удивительное молоко»</w:t>
            </w:r>
            <w:r w:rsidR="00FD778E">
              <w:rPr>
                <w:sz w:val="24"/>
                <w:szCs w:val="24"/>
              </w:rPr>
              <w:t>.</w:t>
            </w: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8379E6">
        <w:trPr>
          <w:trHeight w:val="1327"/>
        </w:trPr>
        <w:tc>
          <w:tcPr>
            <w:tcW w:w="536" w:type="dxa"/>
            <w:vMerge/>
          </w:tcPr>
          <w:p w:rsidR="008379E6" w:rsidRPr="00FF76DD" w:rsidRDefault="008379E6" w:rsidP="000E48B0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8379E6">
        <w:tc>
          <w:tcPr>
            <w:tcW w:w="53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17</w:t>
            </w:r>
          </w:p>
        </w:tc>
        <w:tc>
          <w:tcPr>
            <w:tcW w:w="1976" w:type="dxa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Кто работает на ферме?</w:t>
            </w:r>
          </w:p>
        </w:tc>
        <w:tc>
          <w:tcPr>
            <w:tcW w:w="3952" w:type="dxa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 xml:space="preserve">Расширить представление детей о профессиях </w:t>
            </w:r>
          </w:p>
        </w:tc>
        <w:tc>
          <w:tcPr>
            <w:tcW w:w="3574" w:type="dxa"/>
          </w:tcPr>
          <w:p w:rsidR="008379E6" w:rsidRPr="00D45412" w:rsidRDefault="008379E6" w:rsidP="00FD778E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Отгадывание загадок, игры, практическая работа, составление рассказа по картинкам</w:t>
            </w:r>
            <w:r w:rsidR="00FD778E">
              <w:rPr>
                <w:sz w:val="24"/>
                <w:szCs w:val="24"/>
              </w:rPr>
              <w:t>.</w:t>
            </w: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  <w:tr w:rsidR="001F3858" w:rsidRPr="00FF76DD" w:rsidTr="001F3858">
        <w:trPr>
          <w:trHeight w:val="363"/>
        </w:trPr>
        <w:tc>
          <w:tcPr>
            <w:tcW w:w="536" w:type="dxa"/>
            <w:vMerge w:val="restart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</w:t>
            </w:r>
          </w:p>
          <w:p w:rsidR="001F3858" w:rsidRPr="00FF76DD" w:rsidRDefault="001F3858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976" w:type="dxa"/>
            <w:vMerge w:val="restart"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Блюда из зерна.</w:t>
            </w:r>
          </w:p>
        </w:tc>
        <w:tc>
          <w:tcPr>
            <w:tcW w:w="3952" w:type="dxa"/>
            <w:vMerge w:val="restart"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 xml:space="preserve">Расширить знания детей о полезности продуктов, получаемых из зерна; сформировать представление детей о многообразии ассортимента продуктов, получаемых из зерна, необходимости их ежедневного включения в рацион; расширить представление детей о </w:t>
            </w:r>
            <w:r w:rsidRPr="00D45412">
              <w:rPr>
                <w:sz w:val="24"/>
                <w:szCs w:val="24"/>
              </w:rPr>
              <w:lastRenderedPageBreak/>
              <w:t>традиционных народных блюдах, приготовляемых из зерна; способствовать формированию уважения к культуре собственного народа и других народов.</w:t>
            </w:r>
          </w:p>
        </w:tc>
        <w:tc>
          <w:tcPr>
            <w:tcW w:w="3574" w:type="dxa"/>
            <w:vMerge w:val="restart"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lastRenderedPageBreak/>
              <w:t>Отгадывание загадок.</w:t>
            </w:r>
          </w:p>
          <w:p w:rsidR="00FD778E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 xml:space="preserve"> Игра- конку</w:t>
            </w:r>
            <w:r w:rsidR="00FD778E">
              <w:rPr>
                <w:sz w:val="24"/>
                <w:szCs w:val="24"/>
              </w:rPr>
              <w:t>рс «Хлебопеки».</w:t>
            </w:r>
          </w:p>
          <w:p w:rsidR="001F3858" w:rsidRPr="00D45412" w:rsidRDefault="001F3858" w:rsidP="00FD778E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6" w:type="dxa"/>
          </w:tcPr>
          <w:p w:rsidR="001F3858" w:rsidRDefault="001F3858" w:rsidP="00ED5F68">
            <w:pPr>
              <w:rPr>
                <w:sz w:val="24"/>
                <w:szCs w:val="24"/>
              </w:rPr>
            </w:pPr>
          </w:p>
          <w:p w:rsidR="001F3858" w:rsidRDefault="001F3858" w:rsidP="00ED5F68">
            <w:pPr>
              <w:rPr>
                <w:sz w:val="24"/>
                <w:szCs w:val="24"/>
              </w:rPr>
            </w:pPr>
          </w:p>
          <w:p w:rsidR="001F3858" w:rsidRDefault="001F3858" w:rsidP="00ED5F68">
            <w:pPr>
              <w:rPr>
                <w:sz w:val="24"/>
                <w:szCs w:val="24"/>
              </w:rPr>
            </w:pPr>
          </w:p>
          <w:p w:rsidR="001F3858" w:rsidRDefault="001F3858" w:rsidP="00ED5F68">
            <w:pPr>
              <w:rPr>
                <w:sz w:val="24"/>
                <w:szCs w:val="24"/>
              </w:rPr>
            </w:pPr>
          </w:p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</w:tr>
      <w:tr w:rsidR="001F3858" w:rsidRPr="00FF76DD" w:rsidTr="00C64AA0">
        <w:trPr>
          <w:trHeight w:val="1114"/>
        </w:trPr>
        <w:tc>
          <w:tcPr>
            <w:tcW w:w="536" w:type="dxa"/>
            <w:vMerge/>
          </w:tcPr>
          <w:p w:rsidR="001F3858" w:rsidRDefault="001F3858" w:rsidP="00ED5F68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1F3858" w:rsidRDefault="001F3858" w:rsidP="00ED5F68">
            <w:pPr>
              <w:rPr>
                <w:sz w:val="24"/>
                <w:szCs w:val="24"/>
              </w:rPr>
            </w:pPr>
          </w:p>
          <w:p w:rsidR="001F3858" w:rsidRDefault="001F3858" w:rsidP="00ED5F68">
            <w:pPr>
              <w:rPr>
                <w:sz w:val="24"/>
                <w:szCs w:val="24"/>
              </w:rPr>
            </w:pPr>
          </w:p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</w:tr>
      <w:tr w:rsidR="001F3858" w:rsidRPr="00FF76DD" w:rsidTr="001F3858">
        <w:trPr>
          <w:trHeight w:val="1290"/>
        </w:trPr>
        <w:tc>
          <w:tcPr>
            <w:tcW w:w="536" w:type="dxa"/>
            <w:vMerge w:val="restart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21-</w:t>
            </w:r>
          </w:p>
          <w:p w:rsidR="001F3858" w:rsidRPr="00FF76DD" w:rsidRDefault="001F3858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1976" w:type="dxa"/>
            <w:vMerge w:val="restart"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Какую пищу можно найти в лесу.</w:t>
            </w:r>
          </w:p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Экскурсия в лес</w:t>
            </w:r>
          </w:p>
        </w:tc>
        <w:tc>
          <w:tcPr>
            <w:tcW w:w="3952" w:type="dxa"/>
            <w:vMerge w:val="restart"/>
          </w:tcPr>
          <w:p w:rsidR="001F3858" w:rsidRPr="00D45412" w:rsidRDefault="001F3858" w:rsidP="00112208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Расширить знания детей о дикорастущих растениях как источниках полезных веществ, возможности их включения в рацион питания; расширить представление об ассортименте блюд, которые могут быть приготовлены из дикорастущих растений; познакомить с флорой края, её охраной; дать представления о правилах поведения в лесу</w:t>
            </w:r>
            <w:r w:rsidR="00112208">
              <w:rPr>
                <w:sz w:val="24"/>
                <w:szCs w:val="24"/>
              </w:rPr>
              <w:t>.</w:t>
            </w:r>
          </w:p>
        </w:tc>
        <w:tc>
          <w:tcPr>
            <w:tcW w:w="3574" w:type="dxa"/>
            <w:vMerge w:val="restart"/>
          </w:tcPr>
          <w:p w:rsidR="00FD778E" w:rsidRDefault="00FD778E" w:rsidP="00D45412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«Походная математика».</w:t>
            </w:r>
          </w:p>
          <w:p w:rsidR="001F3858" w:rsidRPr="00D45412" w:rsidRDefault="00FD778E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С</w:t>
            </w:r>
            <w:r w:rsidR="001F3858" w:rsidRPr="00D45412">
              <w:rPr>
                <w:sz w:val="24"/>
                <w:szCs w:val="24"/>
              </w:rPr>
              <w:t>пектакль</w:t>
            </w:r>
            <w:r>
              <w:rPr>
                <w:sz w:val="24"/>
                <w:szCs w:val="24"/>
              </w:rPr>
              <w:t xml:space="preserve"> </w:t>
            </w:r>
            <w:r w:rsidR="001F3858" w:rsidRPr="00D45412">
              <w:rPr>
                <w:sz w:val="24"/>
                <w:szCs w:val="24"/>
              </w:rPr>
              <w:t xml:space="preserve"> «Там, на неведомых дорожках».</w:t>
            </w:r>
          </w:p>
          <w:p w:rsidR="001F3858" w:rsidRPr="00D45412" w:rsidRDefault="00FD778E" w:rsidP="00D45412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F3858" w:rsidRPr="00D45412">
              <w:rPr>
                <w:sz w:val="24"/>
                <w:szCs w:val="24"/>
              </w:rPr>
              <w:t>Мы рисуем мультфильм».</w:t>
            </w:r>
          </w:p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Экскурсия в лес</w:t>
            </w:r>
            <w:r w:rsidR="00FD778E">
              <w:rPr>
                <w:sz w:val="24"/>
                <w:szCs w:val="24"/>
              </w:rPr>
              <w:t>.</w:t>
            </w:r>
          </w:p>
        </w:tc>
        <w:tc>
          <w:tcPr>
            <w:tcW w:w="1376" w:type="dxa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</w:tr>
      <w:tr w:rsidR="001F3858" w:rsidRPr="00FF76DD" w:rsidTr="001F3858">
        <w:trPr>
          <w:trHeight w:val="1465"/>
        </w:trPr>
        <w:tc>
          <w:tcPr>
            <w:tcW w:w="536" w:type="dxa"/>
            <w:vMerge/>
          </w:tcPr>
          <w:p w:rsidR="001F3858" w:rsidRDefault="001F3858" w:rsidP="00ED5F68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</w:tr>
      <w:tr w:rsidR="001F3858" w:rsidRPr="00FF76DD" w:rsidTr="00112208">
        <w:trPr>
          <w:trHeight w:val="654"/>
        </w:trPr>
        <w:tc>
          <w:tcPr>
            <w:tcW w:w="536" w:type="dxa"/>
            <w:vMerge/>
          </w:tcPr>
          <w:p w:rsidR="001F3858" w:rsidRDefault="001F3858" w:rsidP="00ED5F68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</w:tr>
      <w:tr w:rsidR="001F3858" w:rsidRPr="00FF76DD" w:rsidTr="001F3858">
        <w:trPr>
          <w:trHeight w:val="989"/>
        </w:trPr>
        <w:tc>
          <w:tcPr>
            <w:tcW w:w="536" w:type="dxa"/>
            <w:vMerge w:val="restart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24</w:t>
            </w:r>
          </w:p>
          <w:p w:rsidR="001F3858" w:rsidRPr="00FF76DD" w:rsidRDefault="001F3858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25</w:t>
            </w:r>
          </w:p>
          <w:p w:rsidR="001F3858" w:rsidRPr="00FF76DD" w:rsidRDefault="001F3858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976" w:type="dxa"/>
            <w:vMerge w:val="restart"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Что и как приготовить из рыбы.</w:t>
            </w:r>
          </w:p>
        </w:tc>
        <w:tc>
          <w:tcPr>
            <w:tcW w:w="3952" w:type="dxa"/>
            <w:vMerge w:val="restart"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Расширить представление детей об ассортименте рыбных блюд, их полезности; расширить представление детей о местной фауне, продолжить формирование навыков правильного поведения в походе.</w:t>
            </w:r>
          </w:p>
        </w:tc>
        <w:tc>
          <w:tcPr>
            <w:tcW w:w="3574" w:type="dxa"/>
            <w:vMerge w:val="restart"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 xml:space="preserve">Конкурс рисунков  </w:t>
            </w:r>
            <w:r w:rsidR="00FD778E">
              <w:rPr>
                <w:sz w:val="24"/>
                <w:szCs w:val="24"/>
              </w:rPr>
              <w:t xml:space="preserve"> «</w:t>
            </w:r>
            <w:r w:rsidRPr="00D45412">
              <w:rPr>
                <w:sz w:val="24"/>
                <w:szCs w:val="24"/>
              </w:rPr>
              <w:t>В подводном царстве»</w:t>
            </w:r>
            <w:r w:rsidR="00FD778E">
              <w:rPr>
                <w:sz w:val="24"/>
                <w:szCs w:val="24"/>
              </w:rPr>
              <w:t>.</w:t>
            </w:r>
          </w:p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Конкурс пословиц и поговорок</w:t>
            </w:r>
            <w:r w:rsidR="00FD778E">
              <w:rPr>
                <w:sz w:val="24"/>
                <w:szCs w:val="24"/>
              </w:rPr>
              <w:t>.</w:t>
            </w:r>
          </w:p>
        </w:tc>
        <w:tc>
          <w:tcPr>
            <w:tcW w:w="1376" w:type="dxa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</w:tr>
      <w:tr w:rsidR="001F3858" w:rsidRPr="00FF76DD" w:rsidTr="008379E6">
        <w:trPr>
          <w:trHeight w:val="927"/>
        </w:trPr>
        <w:tc>
          <w:tcPr>
            <w:tcW w:w="536" w:type="dxa"/>
            <w:vMerge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</w:tr>
      <w:tr w:rsidR="001F3858" w:rsidRPr="00FF76DD" w:rsidTr="001F3858">
        <w:trPr>
          <w:trHeight w:val="1089"/>
        </w:trPr>
        <w:tc>
          <w:tcPr>
            <w:tcW w:w="536" w:type="dxa"/>
            <w:vMerge w:val="restart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26</w:t>
            </w:r>
          </w:p>
          <w:p w:rsidR="001F3858" w:rsidRPr="00FF76DD" w:rsidRDefault="001F3858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27</w:t>
            </w:r>
          </w:p>
        </w:tc>
        <w:tc>
          <w:tcPr>
            <w:tcW w:w="1976" w:type="dxa"/>
            <w:vMerge w:val="restart"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Дары моря.</w:t>
            </w:r>
          </w:p>
        </w:tc>
        <w:tc>
          <w:tcPr>
            <w:tcW w:w="3952" w:type="dxa"/>
            <w:vMerge w:val="restart"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Расширить представление детей о съедобных морских растениях и животных, многообразии блюд, которые могут быть из них приготовлены; сформировать представление о пользе морепродуктов, необходимости микроэлементов для организма.</w:t>
            </w:r>
          </w:p>
        </w:tc>
        <w:tc>
          <w:tcPr>
            <w:tcW w:w="3574" w:type="dxa"/>
            <w:vMerge w:val="restart"/>
          </w:tcPr>
          <w:p w:rsidR="001F3858" w:rsidRPr="00D45412" w:rsidRDefault="00FD778E" w:rsidP="00D45412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</w:t>
            </w:r>
            <w:r w:rsidR="001F3858" w:rsidRPr="00D45412">
              <w:rPr>
                <w:sz w:val="24"/>
                <w:szCs w:val="24"/>
              </w:rPr>
              <w:t>В гостях у Нептуна»</w:t>
            </w:r>
            <w:r>
              <w:rPr>
                <w:sz w:val="24"/>
                <w:szCs w:val="24"/>
              </w:rPr>
              <w:t>.</w:t>
            </w:r>
          </w:p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1F3858" w:rsidRPr="00FF76DD" w:rsidRDefault="001F3858" w:rsidP="000E48B0">
            <w:pPr>
              <w:rPr>
                <w:sz w:val="24"/>
                <w:szCs w:val="24"/>
              </w:rPr>
            </w:pPr>
          </w:p>
        </w:tc>
      </w:tr>
      <w:tr w:rsidR="001F3858" w:rsidRPr="00FF76DD" w:rsidTr="008379E6">
        <w:trPr>
          <w:trHeight w:val="1127"/>
        </w:trPr>
        <w:tc>
          <w:tcPr>
            <w:tcW w:w="536" w:type="dxa"/>
            <w:vMerge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1F3858" w:rsidRPr="00FF76DD" w:rsidRDefault="001F3858" w:rsidP="000E48B0">
            <w:pPr>
              <w:rPr>
                <w:sz w:val="24"/>
                <w:szCs w:val="24"/>
              </w:rPr>
            </w:pPr>
          </w:p>
        </w:tc>
      </w:tr>
      <w:tr w:rsidR="001F3858" w:rsidRPr="00FF76DD" w:rsidTr="001F3858">
        <w:trPr>
          <w:trHeight w:val="363"/>
        </w:trPr>
        <w:tc>
          <w:tcPr>
            <w:tcW w:w="536" w:type="dxa"/>
            <w:vMerge w:val="restart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-</w:t>
            </w:r>
          </w:p>
          <w:p w:rsidR="001F3858" w:rsidRPr="00FF76DD" w:rsidRDefault="001F3858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30</w:t>
            </w:r>
          </w:p>
        </w:tc>
        <w:tc>
          <w:tcPr>
            <w:tcW w:w="1976" w:type="dxa"/>
            <w:vMerge w:val="restart"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Кулинарное путешествие по России</w:t>
            </w:r>
          </w:p>
        </w:tc>
        <w:tc>
          <w:tcPr>
            <w:tcW w:w="3952" w:type="dxa"/>
            <w:vMerge w:val="restart"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Сформировать представление о кулинарных традициях как части культуры народа; расширить представление о кулинарных традициях  культуры своего народа.</w:t>
            </w:r>
          </w:p>
        </w:tc>
        <w:tc>
          <w:tcPr>
            <w:tcW w:w="3574" w:type="dxa"/>
            <w:vMerge w:val="restart"/>
          </w:tcPr>
          <w:p w:rsidR="001F3858" w:rsidRPr="00D45412" w:rsidRDefault="00FD778E" w:rsidP="00D45412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  «</w:t>
            </w:r>
            <w:r w:rsidR="001F3858" w:rsidRPr="00D45412">
              <w:rPr>
                <w:sz w:val="24"/>
                <w:szCs w:val="24"/>
              </w:rPr>
              <w:t>Вкусный маршрут»</w:t>
            </w:r>
            <w:r>
              <w:rPr>
                <w:sz w:val="24"/>
                <w:szCs w:val="24"/>
              </w:rPr>
              <w:t>.</w:t>
            </w:r>
          </w:p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 xml:space="preserve">Игра – проект  </w:t>
            </w:r>
            <w:r w:rsidR="00FD778E">
              <w:rPr>
                <w:sz w:val="24"/>
                <w:szCs w:val="24"/>
              </w:rPr>
              <w:t>«</w:t>
            </w:r>
            <w:r w:rsidRPr="00D45412">
              <w:rPr>
                <w:sz w:val="24"/>
                <w:szCs w:val="24"/>
              </w:rPr>
              <w:t>Кулинарный глобус»</w:t>
            </w:r>
            <w:r w:rsidR="00FD778E">
              <w:rPr>
                <w:sz w:val="24"/>
                <w:szCs w:val="24"/>
              </w:rPr>
              <w:t>.</w:t>
            </w:r>
          </w:p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</w:tr>
      <w:tr w:rsidR="001F3858" w:rsidRPr="00FF76DD" w:rsidTr="001F3858">
        <w:trPr>
          <w:trHeight w:val="525"/>
        </w:trPr>
        <w:tc>
          <w:tcPr>
            <w:tcW w:w="536" w:type="dxa"/>
            <w:vMerge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</w:tr>
      <w:tr w:rsidR="001F3858" w:rsidRPr="00FF76DD" w:rsidTr="008379E6">
        <w:trPr>
          <w:trHeight w:val="476"/>
        </w:trPr>
        <w:tc>
          <w:tcPr>
            <w:tcW w:w="536" w:type="dxa"/>
            <w:vMerge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</w:tr>
      <w:tr w:rsidR="001F3858" w:rsidRPr="00FF76DD" w:rsidTr="001F3858">
        <w:trPr>
          <w:trHeight w:val="1014"/>
        </w:trPr>
        <w:tc>
          <w:tcPr>
            <w:tcW w:w="536" w:type="dxa"/>
            <w:vMerge w:val="restart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-</w:t>
            </w:r>
          </w:p>
          <w:p w:rsidR="001F3858" w:rsidRPr="00FF76DD" w:rsidRDefault="001F3858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32</w:t>
            </w:r>
          </w:p>
        </w:tc>
        <w:tc>
          <w:tcPr>
            <w:tcW w:w="1976" w:type="dxa"/>
            <w:vMerge w:val="restart"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Что можно приготовить, если выбор продуктов ограничен.</w:t>
            </w:r>
          </w:p>
        </w:tc>
        <w:tc>
          <w:tcPr>
            <w:tcW w:w="3952" w:type="dxa"/>
            <w:vMerge w:val="restart"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Расширить представление о блюдах, которые могут быть приготовлены из традиционных продуктов, многообразии этого ассортимента; закрепить представление об основных требованиях, которые предъявляются к организации ежедневного рациона питания.</w:t>
            </w:r>
          </w:p>
        </w:tc>
        <w:tc>
          <w:tcPr>
            <w:tcW w:w="3574" w:type="dxa"/>
            <w:vMerge w:val="restart"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 xml:space="preserve">Дневник здоровья  </w:t>
            </w:r>
            <w:r w:rsidR="00FD778E">
              <w:rPr>
                <w:sz w:val="24"/>
                <w:szCs w:val="24"/>
              </w:rPr>
              <w:t xml:space="preserve"> «</w:t>
            </w:r>
            <w:r w:rsidRPr="00D45412">
              <w:rPr>
                <w:sz w:val="24"/>
                <w:szCs w:val="24"/>
              </w:rPr>
              <w:t>Моё недельное меню»</w:t>
            </w:r>
            <w:r w:rsidR="00FD778E">
              <w:rPr>
                <w:sz w:val="24"/>
                <w:szCs w:val="24"/>
              </w:rPr>
              <w:t>.</w:t>
            </w:r>
          </w:p>
          <w:p w:rsidR="001F3858" w:rsidRPr="00D45412" w:rsidRDefault="00FD778E" w:rsidP="00D45412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</w:t>
            </w:r>
            <w:r w:rsidR="001F3858" w:rsidRPr="00D45412">
              <w:rPr>
                <w:sz w:val="24"/>
                <w:szCs w:val="24"/>
              </w:rPr>
              <w:t>На необитаемом острове»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76" w:type="dxa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</w:tr>
      <w:tr w:rsidR="001F3858" w:rsidRPr="00FF76DD" w:rsidTr="008379E6">
        <w:trPr>
          <w:trHeight w:val="1465"/>
        </w:trPr>
        <w:tc>
          <w:tcPr>
            <w:tcW w:w="536" w:type="dxa"/>
            <w:vMerge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1F3858" w:rsidRPr="00D45412" w:rsidRDefault="001F3858" w:rsidP="00D45412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1F3858" w:rsidRPr="00FF76DD" w:rsidRDefault="001F3858" w:rsidP="00ED5F68">
            <w:pPr>
              <w:rPr>
                <w:sz w:val="24"/>
                <w:szCs w:val="24"/>
              </w:rPr>
            </w:pPr>
          </w:p>
        </w:tc>
      </w:tr>
      <w:tr w:rsidR="008379E6" w:rsidRPr="00FF76DD" w:rsidTr="008379E6">
        <w:tc>
          <w:tcPr>
            <w:tcW w:w="53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33</w:t>
            </w:r>
            <w:r w:rsidR="001F3858">
              <w:rPr>
                <w:sz w:val="24"/>
                <w:szCs w:val="24"/>
              </w:rPr>
              <w:t>-</w:t>
            </w:r>
          </w:p>
          <w:p w:rsidR="008379E6" w:rsidRPr="00FF76DD" w:rsidRDefault="008379E6" w:rsidP="00ED5F68">
            <w:pPr>
              <w:rPr>
                <w:sz w:val="24"/>
                <w:szCs w:val="24"/>
              </w:rPr>
            </w:pPr>
            <w:r w:rsidRPr="00FF76DD">
              <w:rPr>
                <w:sz w:val="24"/>
                <w:szCs w:val="24"/>
              </w:rPr>
              <w:t>34</w:t>
            </w:r>
          </w:p>
        </w:tc>
        <w:tc>
          <w:tcPr>
            <w:tcW w:w="1976" w:type="dxa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Как правильно вести себя за столом.</w:t>
            </w:r>
          </w:p>
        </w:tc>
        <w:tc>
          <w:tcPr>
            <w:tcW w:w="3952" w:type="dxa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Расширить представление детей о предметах сервировки стола, правилах сервировки праздничного стола; сформировать представление о правилах поведения за столом, необходимости соблюдения этих правил как проявления уровня культуры человека.</w:t>
            </w:r>
          </w:p>
        </w:tc>
        <w:tc>
          <w:tcPr>
            <w:tcW w:w="3574" w:type="dxa"/>
          </w:tcPr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Практическая работа</w:t>
            </w:r>
            <w:r w:rsidR="001F3858" w:rsidRPr="00D45412">
              <w:rPr>
                <w:sz w:val="24"/>
                <w:szCs w:val="24"/>
              </w:rPr>
              <w:t>.</w:t>
            </w:r>
            <w:r w:rsidRPr="00D45412">
              <w:rPr>
                <w:sz w:val="24"/>
                <w:szCs w:val="24"/>
              </w:rPr>
              <w:t xml:space="preserve"> </w:t>
            </w:r>
          </w:p>
          <w:p w:rsidR="008379E6" w:rsidRPr="00D45412" w:rsidRDefault="008379E6" w:rsidP="00D45412">
            <w:pPr>
              <w:pStyle w:val="ad"/>
              <w:rPr>
                <w:sz w:val="24"/>
                <w:szCs w:val="24"/>
              </w:rPr>
            </w:pPr>
            <w:r w:rsidRPr="00D45412">
              <w:rPr>
                <w:sz w:val="24"/>
                <w:szCs w:val="24"/>
              </w:rPr>
              <w:t>Сюжетно – ролевая игра « О застольном невежестве»</w:t>
            </w:r>
            <w:r w:rsidR="00FD778E">
              <w:rPr>
                <w:sz w:val="24"/>
                <w:szCs w:val="24"/>
              </w:rPr>
              <w:t>.</w:t>
            </w:r>
          </w:p>
        </w:tc>
        <w:tc>
          <w:tcPr>
            <w:tcW w:w="1376" w:type="dxa"/>
          </w:tcPr>
          <w:p w:rsidR="008379E6" w:rsidRPr="00FF76DD" w:rsidRDefault="008379E6" w:rsidP="00ED5F68">
            <w:pPr>
              <w:rPr>
                <w:sz w:val="24"/>
                <w:szCs w:val="24"/>
              </w:rPr>
            </w:pPr>
          </w:p>
        </w:tc>
      </w:tr>
    </w:tbl>
    <w:p w:rsidR="00FF76DD" w:rsidRPr="00FF76DD" w:rsidRDefault="00FF76DD" w:rsidP="00BE2700">
      <w:pPr>
        <w:pStyle w:val="3"/>
        <w:jc w:val="left"/>
        <w:rPr>
          <w:i/>
          <w:sz w:val="24"/>
          <w:szCs w:val="24"/>
        </w:rPr>
      </w:pPr>
    </w:p>
    <w:p w:rsidR="00FF76DD" w:rsidRPr="00FF76DD" w:rsidRDefault="00FF76DD" w:rsidP="0011220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76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Модуль</w:t>
      </w:r>
      <w:r w:rsidRPr="00FF7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«Формула правильного питания»</w:t>
      </w:r>
    </w:p>
    <w:p w:rsidR="00BE2700" w:rsidRPr="00FF76DD" w:rsidRDefault="00143615" w:rsidP="00BE27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3 класс (34</w:t>
      </w:r>
      <w:r w:rsidR="00030ECC" w:rsidRPr="00FF7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6DD" w:rsidRPr="00FF76DD">
        <w:rPr>
          <w:rFonts w:ascii="Times New Roman" w:hAnsi="Times New Roman" w:cs="Times New Roman"/>
          <w:b/>
          <w:sz w:val="24"/>
          <w:szCs w:val="24"/>
        </w:rPr>
        <w:t>ч.</w:t>
      </w:r>
      <w:r w:rsidR="00BE2700" w:rsidRPr="00FF76D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14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"/>
        <w:gridCol w:w="1888"/>
        <w:gridCol w:w="3778"/>
        <w:gridCol w:w="3894"/>
        <w:gridCol w:w="1417"/>
      </w:tblGrid>
      <w:tr w:rsidR="00143615" w:rsidRPr="00FF76DD" w:rsidTr="00143615">
        <w:trPr>
          <w:trHeight w:val="42"/>
        </w:trPr>
        <w:tc>
          <w:tcPr>
            <w:tcW w:w="505" w:type="dxa"/>
          </w:tcPr>
          <w:p w:rsidR="00143615" w:rsidRPr="00FF76DD" w:rsidRDefault="00143615" w:rsidP="00242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88" w:type="dxa"/>
          </w:tcPr>
          <w:p w:rsidR="00143615" w:rsidRPr="00FF76DD" w:rsidRDefault="00143615" w:rsidP="00242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778" w:type="dxa"/>
          </w:tcPr>
          <w:p w:rsidR="00143615" w:rsidRPr="00FF76DD" w:rsidRDefault="00143615" w:rsidP="00242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3894" w:type="dxa"/>
          </w:tcPr>
          <w:p w:rsidR="00143615" w:rsidRPr="00FF76DD" w:rsidRDefault="00143615" w:rsidP="00242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417" w:type="dxa"/>
          </w:tcPr>
          <w:p w:rsidR="00143615" w:rsidRPr="00FF76DD" w:rsidRDefault="00143615" w:rsidP="00242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69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3778" w:type="dxa"/>
            <w:vMerge w:val="restart"/>
          </w:tcPr>
          <w:p w:rsidR="00143615" w:rsidRPr="00C64AA0" w:rsidRDefault="00C64AA0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3615" w:rsidRPr="00C64AA0">
              <w:rPr>
                <w:rFonts w:ascii="Times New Roman" w:hAnsi="Times New Roman" w:cs="Times New Roman"/>
                <w:sz w:val="24"/>
                <w:szCs w:val="24"/>
              </w:rPr>
              <w:t>ормирование и развитие представления детей  о здоровье как одной из важнейших человеческих ценностей;  формирование готовности заботиться и укреплять собственное здоровье; просвещение родителей в вопросах организации рационального питания детей;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коммуникативных навыков у подростков, умения эффективно взаимодействовать со сверстниками и взрослыми в процессе решения проблемы</w:t>
            </w:r>
          </w:p>
        </w:tc>
        <w:tc>
          <w:tcPr>
            <w:tcW w:w="3894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216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Здоровье – это здорово! Основные понятия о здоровье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Практическая  работа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348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От каких факторов зависит наше здоровье?</w:t>
            </w:r>
          </w:p>
        </w:tc>
        <w:tc>
          <w:tcPr>
            <w:tcW w:w="377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Понятие ЗОЖ, формирование и развитие представления детей и подростков о здоровье как одной из важнейших человеческих ценностей, формирование готовности заботиться и укреплять собственное здоровье;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 у детей и подростков, умения эффективно взаимодействовать со сверстниками и взрослыми в процессе решения проблемы</w:t>
            </w:r>
          </w:p>
        </w:tc>
        <w:tc>
          <w:tcPr>
            <w:tcW w:w="3894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«Дерево здоровья»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Черты характера и здоровье</w:t>
            </w:r>
          </w:p>
        </w:tc>
        <w:tc>
          <w:tcPr>
            <w:tcW w:w="3778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Сформировать у детей представление о зависимости рациона питания от поведенческих навыков; научить оценивать свой рацион питания с учётом собственных поведенческих навыков; расширить представления детей о роли и регулярности  питания  для здоровья человека;</w:t>
            </w:r>
          </w:p>
        </w:tc>
        <w:tc>
          <w:tcPr>
            <w:tcW w:w="3894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Дневник здоровья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«Помоги Кубику или Бусинке»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Привычки и здоровье</w:t>
            </w:r>
          </w:p>
        </w:tc>
        <w:tc>
          <w:tcPr>
            <w:tcW w:w="377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414"/>
        </w:trPr>
        <w:tc>
          <w:tcPr>
            <w:tcW w:w="505" w:type="dxa"/>
            <w:vMerge w:val="restart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</w:p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8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Мой ЗОЖ</w:t>
            </w:r>
          </w:p>
        </w:tc>
        <w:tc>
          <w:tcPr>
            <w:tcW w:w="3778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Сформировать у детей представление о зависимости рациона питания от физической активности; научить оценивать свой рацион питания с учётом собственной физической активности; расширить представления детей о роли питания и физической активности для здоровья человека;</w:t>
            </w:r>
          </w:p>
        </w:tc>
        <w:tc>
          <w:tcPr>
            <w:tcW w:w="3894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A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Игра – путешествие  « Лесной тропой»</w:t>
            </w:r>
            <w:r w:rsidR="00C64A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D45412">
        <w:trPr>
          <w:trHeight w:val="1417"/>
        </w:trPr>
        <w:tc>
          <w:tcPr>
            <w:tcW w:w="505" w:type="dxa"/>
            <w:vMerge/>
          </w:tcPr>
          <w:p w:rsidR="00143615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Продукты разные нужны, блюда разные важны. «Пирамида питания»</w:t>
            </w:r>
          </w:p>
        </w:tc>
        <w:tc>
          <w:tcPr>
            <w:tcW w:w="3778" w:type="dxa"/>
            <w:vMerge w:val="restart"/>
          </w:tcPr>
          <w:p w:rsidR="00143615" w:rsidRPr="00C64AA0" w:rsidRDefault="00C64AA0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143615"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3615"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представление об основных группах питательных веществ – белках, жирах, углеводах, витаминах и минеральных солях, функциях этих веществ в организме;</w:t>
            </w:r>
          </w:p>
          <w:p w:rsidR="00143615" w:rsidRPr="00C64AA0" w:rsidRDefault="00143615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дать детям представление о том, какие питательные вещества содержатся в различных продуктах;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представление о необходимости разнообразного питания как обязательном условии здоровья;                              формирование умения самостоятельно работать с информационными источниками.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роли минеральных веществ 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и кругозора у детей и подростков, их интересов и познавательной деятельности</w:t>
            </w: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знание детей об особенностях питания в летний и зимний периоды, причинах вызывающих изменение в рационе питания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«Составление собственной пирамиды питания»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Рациональное, сбалансированное питание</w:t>
            </w:r>
          </w:p>
        </w:tc>
        <w:tc>
          <w:tcPr>
            <w:tcW w:w="377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Тест «Самые полезные продукты».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Конкурс  загадок. 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« Белковый круг»</w:t>
            </w:r>
          </w:p>
        </w:tc>
        <w:tc>
          <w:tcPr>
            <w:tcW w:w="377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</w:tcPr>
          <w:p w:rsidR="00143615" w:rsidRPr="00C64AA0" w:rsidRDefault="00143615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Игра «Третий лишний»</w:t>
            </w:r>
            <w:r w:rsidR="00C64A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Дневник здоровья</w:t>
            </w:r>
            <w:r w:rsidR="00C64A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Работа с энциклопедиями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« Жировой круг»</w:t>
            </w:r>
          </w:p>
        </w:tc>
        <w:tc>
          <w:tcPr>
            <w:tcW w:w="377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</w:tcPr>
          <w:p w:rsidR="00143615" w:rsidRPr="00C64AA0" w:rsidRDefault="00C64AA0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143615"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ословицы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3615"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поговорки о правильном питании.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Мой рацион питания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«Минеральный круг»</w:t>
            </w:r>
          </w:p>
        </w:tc>
        <w:tc>
          <w:tcPr>
            <w:tcW w:w="377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Игра-инсценировка песни «Шел по городу волшебник»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Игра «Чем не стоит делиться»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Умейте правильно питаться. Питательные вещества, их роль в питании и здоровье школьников</w:t>
            </w:r>
          </w:p>
        </w:tc>
        <w:tc>
          <w:tcPr>
            <w:tcW w:w="377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Понятие рационального питания</w:t>
            </w: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, знание о структуре ежедневного рациона питания</w:t>
            </w: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94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Игра-соревнование «Разложи продукты на разноцветные столы»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Дневник  здоровья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Режим питания. «Пищевая тарелка»</w:t>
            </w:r>
          </w:p>
        </w:tc>
        <w:tc>
          <w:tcPr>
            <w:tcW w:w="3778" w:type="dxa"/>
          </w:tcPr>
          <w:p w:rsidR="00143615" w:rsidRPr="00C64AA0" w:rsidRDefault="00D45412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3615" w:rsidRPr="00C64AA0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615"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представления детей и подростков о здоровье как одной из важнейших человеческих ценностей, формирование готовности заботиться и укреплять собственное здоровье</w:t>
            </w:r>
          </w:p>
        </w:tc>
        <w:tc>
          <w:tcPr>
            <w:tcW w:w="3894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«Морские продукты»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Игра «Вкусные истории»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090"/>
        </w:trPr>
        <w:tc>
          <w:tcPr>
            <w:tcW w:w="505" w:type="dxa"/>
            <w:vMerge w:val="restart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</w:p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88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Витамины и минеральные вещества</w:t>
            </w:r>
          </w:p>
        </w:tc>
        <w:tc>
          <w:tcPr>
            <w:tcW w:w="3778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Роль витаминов и минеральных веществ;                           </w:t>
            </w: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представление о необходимости разнообразного питания как обязательном условии здоровья;</w:t>
            </w: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самостоятельно работать с информационными источниками.</w:t>
            </w:r>
          </w:p>
        </w:tc>
        <w:tc>
          <w:tcPr>
            <w:tcW w:w="3894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Динамическая игра «Поезд»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Игра «Отгадай название»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Игра-соревнование  «Витаминный калейдоскоп»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D45412">
        <w:trPr>
          <w:trHeight w:val="1450"/>
        </w:trPr>
        <w:tc>
          <w:tcPr>
            <w:tcW w:w="505" w:type="dxa"/>
            <w:vMerge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8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Влияние воды на обмен веществ.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Напитки и настои для здоровья.</w:t>
            </w:r>
          </w:p>
        </w:tc>
        <w:tc>
          <w:tcPr>
            <w:tcW w:w="377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Взаимосвязь здоровья и воды.          Представление о напитках здоровья;                                     </w:t>
            </w:r>
            <w:r w:rsidRPr="00C64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коммуникативных навыков у детей и подростков, умения эффективно взаимодействовать со сверстниками и взрослыми в процессе решения проблемы</w:t>
            </w:r>
          </w:p>
        </w:tc>
        <w:tc>
          <w:tcPr>
            <w:tcW w:w="3894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Игра-демонстрация «Из чего готовят соки»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Игра «Посещение музея Воды»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D4541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«Кладовая народной мудрости»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139"/>
        </w:trPr>
        <w:tc>
          <w:tcPr>
            <w:tcW w:w="505" w:type="dxa"/>
            <w:vMerge w:val="restart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8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Энергия пищи. Источники       «строительного материала» Игра « Что? Где? Когда?»</w:t>
            </w:r>
          </w:p>
        </w:tc>
        <w:tc>
          <w:tcPr>
            <w:tcW w:w="3778" w:type="dxa"/>
            <w:vMerge w:val="restart"/>
          </w:tcPr>
          <w:p w:rsidR="00143615" w:rsidRPr="00C64AA0" w:rsidRDefault="00D45412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</w:t>
            </w:r>
            <w:r w:rsidR="00143615"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знания детей об основных группах питательных веществ – белках, жирах, углеводах, витаминах и минеральных солях, функциях этих веществ в организме;</w:t>
            </w:r>
          </w:p>
          <w:p w:rsidR="00143615" w:rsidRPr="00C64AA0" w:rsidRDefault="00143615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представление о необходимости разнообразного питания как обязательном условии </w:t>
            </w:r>
            <w:r w:rsidR="00D45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сохранения и укрепления </w:t>
            </w: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здоровья                 </w:t>
            </w:r>
          </w:p>
        </w:tc>
        <w:tc>
          <w:tcPr>
            <w:tcW w:w="3894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Игра-соревнование «Разложи продукты на разноцветные столы»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Игра « Что? Где? Когда?»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973"/>
        </w:trPr>
        <w:tc>
          <w:tcPr>
            <w:tcW w:w="505" w:type="dxa"/>
            <w:vMerge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452"/>
        </w:trPr>
        <w:tc>
          <w:tcPr>
            <w:tcW w:w="505" w:type="dxa"/>
            <w:vMerge w:val="restart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88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Роль пищевых волокон на организм человека</w:t>
            </w:r>
          </w:p>
        </w:tc>
        <w:tc>
          <w:tcPr>
            <w:tcW w:w="3778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Продукты, содержащие пищевые волокна;                                              </w:t>
            </w: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самостоятельно оценивать свой рацион и режим питания с точки зрения соответствия требованиям здорового образа жизни и с учётом границ личной активности, корректировать несоответствия;                        формировать представление о необходимости разнообразного питания как обязательном условии </w:t>
            </w:r>
            <w:r w:rsidR="00D45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сохранения и укрепления </w:t>
            </w: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здоровья;</w:t>
            </w:r>
          </w:p>
        </w:tc>
        <w:tc>
          <w:tcPr>
            <w:tcW w:w="3894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Игра «Угадай-ка»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Игра «Советы Хозяюшки»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Игра «Лесенка с секретом»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D45412">
        <w:trPr>
          <w:trHeight w:val="2459"/>
        </w:trPr>
        <w:tc>
          <w:tcPr>
            <w:tcW w:w="505" w:type="dxa"/>
            <w:vMerge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2441"/>
        </w:trPr>
        <w:tc>
          <w:tcPr>
            <w:tcW w:w="505" w:type="dxa"/>
            <w:vMerge w:val="restart"/>
          </w:tcPr>
          <w:p w:rsidR="00143615" w:rsidRPr="00FF76DD" w:rsidRDefault="00143615" w:rsidP="007025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3615" w:rsidRPr="00FF76DD" w:rsidRDefault="00143615" w:rsidP="007025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88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Где и как мы едим </w:t>
            </w:r>
          </w:p>
        </w:tc>
        <w:tc>
          <w:tcPr>
            <w:tcW w:w="3778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полезного питания; </w:t>
            </w: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навыки, связанные с этикетом в области питания;                               дать представление о предметах кухонного оборудования, их назначении;                  сформировать представление об основных правилах гигиены, которые необходимо соблюдать на кухне;                              познакомить детей с одним из основных принципов устройства кухни – строгое разграничение готовых и сырых продуктов; сформировать навыки осторожного поведения на кухне – бытовые травмы.                 </w:t>
            </w:r>
            <w:proofErr w:type="gramEnd"/>
          </w:p>
        </w:tc>
        <w:tc>
          <w:tcPr>
            <w:tcW w:w="3894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Соревнование «Кто правильно покажет время завтрака, обеда и ужина»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Игра «Помоги Кубику и Бусинке»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«Доскажи пословицу»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D45412">
        <w:trPr>
          <w:trHeight w:val="2359"/>
        </w:trPr>
        <w:tc>
          <w:tcPr>
            <w:tcW w:w="505" w:type="dxa"/>
            <w:vMerge/>
          </w:tcPr>
          <w:p w:rsidR="00143615" w:rsidRPr="00FF76DD" w:rsidRDefault="00143615" w:rsidP="007025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412" w:rsidRPr="00FF76DD" w:rsidTr="00143615">
        <w:trPr>
          <w:trHeight w:val="12"/>
        </w:trPr>
        <w:tc>
          <w:tcPr>
            <w:tcW w:w="505" w:type="dxa"/>
          </w:tcPr>
          <w:p w:rsidR="00D45412" w:rsidRPr="00FF76DD" w:rsidRDefault="00D45412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88" w:type="dxa"/>
          </w:tcPr>
          <w:p w:rsidR="00D45412" w:rsidRPr="00C64AA0" w:rsidRDefault="00D45412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Фаст</w:t>
            </w:r>
            <w:proofErr w:type="spellEnd"/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фуды</w:t>
            </w:r>
            <w:proofErr w:type="spellEnd"/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78" w:type="dxa"/>
            <w:vMerge w:val="restart"/>
          </w:tcPr>
          <w:p w:rsidR="00D45412" w:rsidRPr="00C64AA0" w:rsidRDefault="00D45412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Заведения общественного питания </w:t>
            </w: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навыки, связанные с этикет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 в области питания;  </w:t>
            </w: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дать представление о предметах кухонного оборудования, их назначении;                      </w:t>
            </w: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сформировать представление об основных правилах гигиен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ы, которые необходимо соблюдать</w:t>
            </w:r>
          </w:p>
        </w:tc>
        <w:tc>
          <w:tcPr>
            <w:tcW w:w="3894" w:type="dxa"/>
          </w:tcPr>
          <w:p w:rsidR="00D45412" w:rsidRPr="00C64AA0" w:rsidRDefault="00D45412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– демонстрация « Мы не дружим с сухомяткой»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5412" w:rsidRDefault="00D45412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Ролевая игра «</w:t>
            </w:r>
            <w:proofErr w:type="spellStart"/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Фаст</w:t>
            </w:r>
            <w:proofErr w:type="spellEnd"/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фуды</w:t>
            </w:r>
            <w:proofErr w:type="spellEnd"/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208" w:rsidRDefault="00112208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08" w:rsidRDefault="00112208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B19" w:rsidRDefault="00FB1B19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B19" w:rsidRDefault="00FB1B19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B19" w:rsidRDefault="00FB1B19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B19" w:rsidRDefault="00FB1B19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B19" w:rsidRPr="00C64AA0" w:rsidRDefault="00FB1B19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412" w:rsidRPr="00C64AA0" w:rsidRDefault="00D45412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412" w:rsidRPr="00FF76DD" w:rsidTr="00143615">
        <w:trPr>
          <w:trHeight w:val="1440"/>
        </w:trPr>
        <w:tc>
          <w:tcPr>
            <w:tcW w:w="505" w:type="dxa"/>
            <w:vMerge w:val="restart"/>
          </w:tcPr>
          <w:p w:rsidR="00D45412" w:rsidRPr="00FF76DD" w:rsidRDefault="00D45412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45412" w:rsidRPr="00FF76DD" w:rsidRDefault="00D45412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88" w:type="dxa"/>
            <w:vMerge w:val="restart"/>
          </w:tcPr>
          <w:p w:rsidR="00D45412" w:rsidRPr="00C64AA0" w:rsidRDefault="00D45412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Где и как мы едим. Правила гигиены</w:t>
            </w:r>
          </w:p>
        </w:tc>
        <w:tc>
          <w:tcPr>
            <w:tcW w:w="3778" w:type="dxa"/>
            <w:vMerge/>
          </w:tcPr>
          <w:p w:rsidR="00D45412" w:rsidRPr="00C64AA0" w:rsidRDefault="00D45412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 w:val="restart"/>
          </w:tcPr>
          <w:p w:rsidR="00D45412" w:rsidRPr="00C64AA0" w:rsidRDefault="00D45412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Игра-обсуждение «Законы питания» (обсуждение стихотворения Чуковского «</w:t>
            </w:r>
            <w:proofErr w:type="spellStart"/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Барабек</w:t>
            </w:r>
            <w:proofErr w:type="spellEnd"/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45412" w:rsidRPr="00C64AA0" w:rsidRDefault="00D45412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412" w:rsidRPr="00FF76DD" w:rsidTr="00D45412">
        <w:trPr>
          <w:trHeight w:val="257"/>
        </w:trPr>
        <w:tc>
          <w:tcPr>
            <w:tcW w:w="505" w:type="dxa"/>
            <w:vMerge/>
          </w:tcPr>
          <w:p w:rsidR="00D45412" w:rsidRPr="00FF76DD" w:rsidRDefault="00D45412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D45412" w:rsidRPr="00C64AA0" w:rsidRDefault="00D45412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D45412" w:rsidRPr="00C64AA0" w:rsidRDefault="00D45412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D45412" w:rsidRPr="00C64AA0" w:rsidRDefault="00D45412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412" w:rsidRPr="00C64AA0" w:rsidRDefault="00D45412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878"/>
        </w:trPr>
        <w:tc>
          <w:tcPr>
            <w:tcW w:w="505" w:type="dxa"/>
            <w:vMerge w:val="restart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88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Меню для похода</w:t>
            </w:r>
          </w:p>
        </w:tc>
        <w:tc>
          <w:tcPr>
            <w:tcW w:w="3778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об особенностях питания в походе;          развивать знания учащихся о здоровом правильном питании, познавательный интерес к окружающему миру; воспитывать бережное отношение к продуктам питания, чувство товарищества и взаимопомощи; продолжить формирование навыков правильного поведения в походе</w:t>
            </w:r>
          </w:p>
        </w:tc>
        <w:tc>
          <w:tcPr>
            <w:tcW w:w="3894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Дневник здоровья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Поход « Отдыхаем всей семьёй»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D45412">
        <w:trPr>
          <w:trHeight w:val="1195"/>
        </w:trPr>
        <w:tc>
          <w:tcPr>
            <w:tcW w:w="505" w:type="dxa"/>
            <w:vMerge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Ты - покупатель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 w:val="restart"/>
          </w:tcPr>
          <w:p w:rsidR="00143615" w:rsidRPr="00C64AA0" w:rsidRDefault="00D45412" w:rsidP="00C64AA0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143615"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3615"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представление о том, какие питательные вещества содержатся в различных продуктах;                          формировать представление о необходимости разнообразного питания как обязательном условии здоровья;          формирование умения самостоятельно совершать покупки,  в которых содержится наибольшее количество питательных  веществ;      познакомить с основными признаками несвежего продукта</w:t>
            </w:r>
          </w:p>
        </w:tc>
        <w:tc>
          <w:tcPr>
            <w:tcW w:w="3894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«Мы идем в магазин»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Срок хранения продуктов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Экскурсия в продовольственный  магазин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88" w:type="dxa"/>
          </w:tcPr>
          <w:p w:rsidR="00D45412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Пище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 xml:space="preserve">вые отравления, их </w:t>
            </w:r>
            <w:proofErr w:type="spellStart"/>
            <w:r w:rsidR="00D45412">
              <w:rPr>
                <w:rFonts w:ascii="Times New Roman" w:hAnsi="Times New Roman" w:cs="Times New Roman"/>
                <w:sz w:val="24"/>
                <w:szCs w:val="24"/>
              </w:rPr>
              <w:t>предупрежде</w:t>
            </w:r>
            <w:proofErr w:type="spellEnd"/>
            <w:r w:rsidR="00D454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3615" w:rsidRPr="00C64AA0" w:rsidRDefault="00D45412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143615" w:rsidRPr="00C64A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3778" w:type="dxa"/>
            <w:vMerge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Экскурсия в поликлинику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88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Ты - покупатель Права потребителя</w:t>
            </w:r>
          </w:p>
        </w:tc>
        <w:tc>
          <w:tcPr>
            <w:tcW w:w="3778" w:type="dxa"/>
            <w:vMerge w:val="restart"/>
          </w:tcPr>
          <w:p w:rsidR="00143615" w:rsidRPr="00C64AA0" w:rsidRDefault="00C64AA0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143615"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>мение</w:t>
            </w: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3615"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выбирать продукты, в которых содержится наибольшее количество питательных веществ и витаминов</w:t>
            </w:r>
            <w:r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  </w:t>
            </w:r>
            <w:r w:rsidR="00143615" w:rsidRPr="00C64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коммуникативных навыков у детей и подростков, умения эффективно взаимодействовать со сверстниками и взрослыми в процессе решения проблемы</w:t>
            </w:r>
          </w:p>
        </w:tc>
        <w:tc>
          <w:tcPr>
            <w:tcW w:w="3894" w:type="dxa"/>
            <w:vMerge w:val="restart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«Мы идем в магазин»</w:t>
            </w:r>
            <w:r w:rsidR="00D4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FB1B19">
        <w:trPr>
          <w:trHeight w:val="12"/>
        </w:trPr>
        <w:tc>
          <w:tcPr>
            <w:tcW w:w="505" w:type="dxa"/>
            <w:tcBorders>
              <w:bottom w:val="nil"/>
            </w:tcBorders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88" w:type="dxa"/>
            <w:tcBorders>
              <w:bottom w:val="nil"/>
            </w:tcBorders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0">
              <w:rPr>
                <w:rFonts w:ascii="Times New Roman" w:hAnsi="Times New Roman" w:cs="Times New Roman"/>
                <w:sz w:val="24"/>
                <w:szCs w:val="24"/>
              </w:rPr>
              <w:t>Ты - покупатель Правила вежливости</w:t>
            </w:r>
          </w:p>
        </w:tc>
        <w:tc>
          <w:tcPr>
            <w:tcW w:w="3778" w:type="dxa"/>
            <w:vMerge/>
            <w:tcBorders>
              <w:bottom w:val="nil"/>
            </w:tcBorders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  <w:tcBorders>
              <w:bottom w:val="nil"/>
            </w:tcBorders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143615" w:rsidRPr="00C64AA0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FB1B19">
        <w:trPr>
          <w:trHeight w:val="12"/>
        </w:trPr>
        <w:tc>
          <w:tcPr>
            <w:tcW w:w="11482" w:type="dxa"/>
            <w:gridSpan w:val="5"/>
            <w:tcBorders>
              <w:top w:val="nil"/>
              <w:left w:val="nil"/>
              <w:right w:val="nil"/>
            </w:tcBorders>
          </w:tcPr>
          <w:p w:rsidR="00FB1B19" w:rsidRDefault="00FB1B19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B19" w:rsidRDefault="00FB1B19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B19" w:rsidRDefault="00FB1B19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B19" w:rsidRDefault="00FB1B19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615" w:rsidRPr="00FF76DD" w:rsidRDefault="00D45412" w:rsidP="001436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 (34</w:t>
            </w:r>
            <w:r w:rsidR="00143615" w:rsidRPr="00FF7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DF1254" w:rsidRPr="00FF76DD" w:rsidTr="00DF1254">
        <w:trPr>
          <w:trHeight w:val="1940"/>
        </w:trPr>
        <w:tc>
          <w:tcPr>
            <w:tcW w:w="505" w:type="dxa"/>
          </w:tcPr>
          <w:p w:rsidR="00DF1254" w:rsidRDefault="00DF1254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  <w:p w:rsidR="00DF1254" w:rsidRDefault="00DF1254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254" w:rsidRPr="00FF76DD" w:rsidRDefault="00DF1254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DF1254" w:rsidRP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Ты готовишь себе и друзьям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254" w:rsidRP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 w:val="restart"/>
          </w:tcPr>
          <w:p w:rsidR="00DF1254" w:rsidRPr="00DF1254" w:rsidRDefault="00DF1254" w:rsidP="00DF1254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азвитие творческих способностей и кругозора у детей и подростков, их интересов и познавательной деятельности</w:t>
            </w:r>
            <w:r w:rsidRPr="00DF1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 представлений</w:t>
            </w:r>
            <w:r w:rsidRPr="00DF1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необходимости разнообразного питания как обязательном условии здоровья;                                    дать представление о предметах  кухонного оборудования, их назначении;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DF125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самостоятельно работать с информационными источниками.</w:t>
            </w:r>
          </w:p>
        </w:tc>
        <w:tc>
          <w:tcPr>
            <w:tcW w:w="3894" w:type="dxa"/>
            <w:vMerge w:val="restart"/>
          </w:tcPr>
          <w:p w:rsidR="00DF1254" w:rsidRP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Игра «Угадай прибор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Викторина «Печка в русских сказках»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1254" w:rsidRP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DF1254" w:rsidRPr="00DF1254" w:rsidRDefault="00DF1254" w:rsidP="00DF1254"/>
        </w:tc>
      </w:tr>
      <w:tr w:rsidR="00DF1254" w:rsidRPr="00FF76DD" w:rsidTr="00DF1254">
        <w:trPr>
          <w:trHeight w:val="614"/>
        </w:trPr>
        <w:tc>
          <w:tcPr>
            <w:tcW w:w="505" w:type="dxa"/>
            <w:vMerge w:val="restart"/>
          </w:tcPr>
          <w:p w:rsidR="00DF1254" w:rsidRPr="00FF76DD" w:rsidRDefault="00DF1254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254" w:rsidRPr="00FF76DD" w:rsidRDefault="00DF1254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88" w:type="dxa"/>
            <w:vMerge w:val="restart"/>
          </w:tcPr>
          <w:p w:rsid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254" w:rsidRP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Бытовые приборы для кухни</w:t>
            </w:r>
          </w:p>
        </w:tc>
        <w:tc>
          <w:tcPr>
            <w:tcW w:w="3778" w:type="dxa"/>
            <w:vMerge/>
          </w:tcPr>
          <w:p w:rsidR="00DF1254" w:rsidRP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DF1254" w:rsidRP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F1254" w:rsidRP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D45412">
        <w:trPr>
          <w:trHeight w:val="789"/>
        </w:trPr>
        <w:tc>
          <w:tcPr>
            <w:tcW w:w="505" w:type="dxa"/>
            <w:vMerge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508"/>
        </w:trPr>
        <w:tc>
          <w:tcPr>
            <w:tcW w:w="505" w:type="dxa"/>
            <w:vMerge w:val="restart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DF1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88" w:type="dxa"/>
            <w:vMerge w:val="restart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« У печи галок не считают»</w:t>
            </w:r>
          </w:p>
        </w:tc>
        <w:tc>
          <w:tcPr>
            <w:tcW w:w="3778" w:type="dxa"/>
            <w:vMerge w:val="restart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с кухонным оборудованием;                              знание основного принципа устройства кухни – строгое разграничение готовых и сырых продуктов;                                 развитие творческих способностей и кругозора у детей и подростков, их интересов и познавательной деятельности </w:t>
            </w:r>
          </w:p>
        </w:tc>
        <w:tc>
          <w:tcPr>
            <w:tcW w:w="3894" w:type="dxa"/>
            <w:vMerge w:val="restart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Экскурсии на пищеблок школьной столовой, хлебопекарные предприятия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D45412">
        <w:trPr>
          <w:trHeight w:val="1289"/>
        </w:trPr>
        <w:tc>
          <w:tcPr>
            <w:tcW w:w="505" w:type="dxa"/>
            <w:vMerge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D45412">
        <w:trPr>
          <w:trHeight w:val="128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Помогаем взрослым на кухне</w:t>
            </w:r>
          </w:p>
        </w:tc>
        <w:tc>
          <w:tcPr>
            <w:tcW w:w="3778" w:type="dxa"/>
            <w:vMerge w:val="restart"/>
          </w:tcPr>
          <w:p w:rsid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3615"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своение детьми и подростками практических навыков рационального питания; 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навыков у детей и подростков, умения эффективно взаимодействовать со сверстниками и взрослыми в процессе решения проблемы;  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знание правил техники безопасности   на кухне и </w:t>
            </w:r>
            <w:proofErr w:type="gramStart"/>
            <w:r w:rsidR="00DF125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="00DF1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сервировки стола для ежедневного приёма пищи;    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осознание важности знаний правил сервировки стола, соблюдения этих правил как проявления уровня культуры человека</w:t>
            </w:r>
          </w:p>
        </w:tc>
        <w:tc>
          <w:tcPr>
            <w:tcW w:w="3894" w:type="dxa"/>
            <w:vMerge w:val="restart"/>
          </w:tcPr>
          <w:p w:rsidR="00C64AA0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Игра «Приготовь блюдо»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«Определи вкус продукта»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Игра «Кладовая народной мудрости» (пословицы и поговорки об изделиях из теста)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Ты готовишь себе и друзьям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Блюдо своими руками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726"/>
        </w:trPr>
        <w:tc>
          <w:tcPr>
            <w:tcW w:w="505" w:type="dxa"/>
            <w:vMerge w:val="restart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 w:val="restart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Салаты</w:t>
            </w:r>
            <w:proofErr w:type="gramStart"/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       Ты готовишь себе и друзьям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Блюдо своими руками                  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 w:val="restart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КВН «Овощи, ягоды и фрукты – самые витаминные продукты»</w:t>
            </w:r>
            <w:r w:rsidR="00DF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Праздник «Капустник»</w:t>
            </w:r>
            <w:r w:rsidR="00DF12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«Витаминная радуга» (стихи об овощах разного цвета)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114"/>
        </w:trPr>
        <w:tc>
          <w:tcPr>
            <w:tcW w:w="505" w:type="dxa"/>
            <w:vMerge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77"/>
        </w:trPr>
        <w:tc>
          <w:tcPr>
            <w:tcW w:w="505" w:type="dxa"/>
            <w:vMerge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14"/>
        </w:trPr>
        <w:tc>
          <w:tcPr>
            <w:tcW w:w="505" w:type="dxa"/>
            <w:tcBorders>
              <w:bottom w:val="single" w:sz="4" w:space="0" w:color="auto"/>
            </w:tcBorders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Кухни разных народов</w:t>
            </w:r>
          </w:p>
        </w:tc>
        <w:tc>
          <w:tcPr>
            <w:tcW w:w="3778" w:type="dxa"/>
            <w:vMerge w:val="restart"/>
          </w:tcPr>
          <w:p w:rsidR="00143615" w:rsidRP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3615"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нформирование детей и подростков о народных традициях, связанных с питанием и здоровьем,  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об истории и традициях своего народа и народов других стран; 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чувства уважения к культуре своего народа и культуре и традициям других народов;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eastAsia="Calibri" w:hAnsi="Times New Roman" w:cs="Times New Roman"/>
                <w:sz w:val="24"/>
                <w:szCs w:val="24"/>
              </w:rPr>
              <w:t>знание детей об особенностях питания в летний и зимний периоды, причинах вызывающих изменение в рационе питания</w:t>
            </w:r>
            <w:r w:rsidR="00DF125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и кругозора у детей и подростков, их интересов и познавательной деятельности; развитие коммуникативных навыков 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 w:val="restart"/>
          </w:tcPr>
          <w:p w:rsid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«Знатоки»</w:t>
            </w:r>
            <w:r w:rsidR="00DF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Игра «Поварята»</w:t>
            </w:r>
            <w:r w:rsidR="00DF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C64AA0">
              <w:rPr>
                <w:rFonts w:ascii="Times New Roman" w:hAnsi="Times New Roman" w:cs="Times New Roman"/>
                <w:bCs/>
                <w:sz w:val="24"/>
                <w:szCs w:val="24"/>
              </w:rPr>
              <w:t>олевая игра «Русская трапеза».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Игра «Пословицы запутались»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«Какие овощи выросли в огороде»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«Самый оригинальный 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овощной салат»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Праздник «Каждому овощу –  свое время»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Игра-эстафета «Собираем овощи»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рмарка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полезных продуктов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43615" w:rsidRPr="00DF1254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Мини – проекты: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«Вопросы тетушки Почемучки»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        «Информбюро: советы мудрой Совы»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  «В гостях у Алены Ивановны»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Традиционные блюда Болгарии и Исландии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Традиционные блюда Японии и Норвегии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Блюда жителей Крайнего Севера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Традиционные блюда России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Традиционные блюда Кавказа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Традиционные блюда Кубани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«Календарь» кулинарных праздников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Кухни разных народов праздник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Кулинарная история. Как питались наши предки?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Правила здорового питания. Рекомендации по формированию навыков правильного питания школьника.</w:t>
            </w:r>
          </w:p>
        </w:tc>
        <w:tc>
          <w:tcPr>
            <w:tcW w:w="3778" w:type="dxa"/>
          </w:tcPr>
          <w:p w:rsidR="00143615" w:rsidRPr="00DF1254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представление о необходимости разнообразного питания как обязательном условии здоровья;                                    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 у детей и подростков, умения эффективно взаимодействовать со сверстниками и взрослыми в процессе решения проблемы</w:t>
            </w:r>
          </w:p>
        </w:tc>
        <w:tc>
          <w:tcPr>
            <w:tcW w:w="3894" w:type="dxa"/>
          </w:tcPr>
          <w:p w:rsidR="00143615" w:rsidRPr="00DF1254" w:rsidRDefault="00C64AA0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– проект   «</w:t>
            </w:r>
            <w:r w:rsidR="00143615" w:rsidRPr="00DF1254">
              <w:rPr>
                <w:rFonts w:ascii="Times New Roman" w:hAnsi="Times New Roman" w:cs="Times New Roman"/>
                <w:sz w:val="24"/>
                <w:szCs w:val="24"/>
              </w:rPr>
              <w:t>Здоровое питание»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Кулинарные традиции Древнего Египта</w:t>
            </w:r>
          </w:p>
        </w:tc>
        <w:tc>
          <w:tcPr>
            <w:tcW w:w="3778" w:type="dxa"/>
            <w:vMerge w:val="restart"/>
          </w:tcPr>
          <w:p w:rsidR="00143615" w:rsidRPr="00DF1254" w:rsidRDefault="00C64AA0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асширя</w:t>
            </w:r>
            <w:r w:rsidR="00143615" w:rsidRPr="00DF125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615"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детей о кулинарных традициях своей страны и других стран;              показать  взаимообусловленность возникновения  традиционных блюд от географии  территории, а также особенностях ведения хозяйства;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детей о многообразии, простоте и пищевой ценности  многих традиционных блюд русской национальной кухни, возможности  ежедневного включения  некоторых из них  в рацион питания школьников;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традиционными рецептами приготовления  блюд русской национальной кухни (по краеведческому материалу);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формированию у детей  толерантности: уважения к  национальной культуре собственного народа и других народов.</w:t>
            </w:r>
          </w:p>
          <w:p w:rsidR="00143615" w:rsidRPr="00DF1254" w:rsidRDefault="00C64AA0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3615" w:rsidRPr="00DF1254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615"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способностей и кругозора у детей и подростков, их интересов и познавательной деятельности</w:t>
            </w:r>
          </w:p>
        </w:tc>
        <w:tc>
          <w:tcPr>
            <w:tcW w:w="3894" w:type="dxa"/>
            <w:vMerge w:val="restart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Путешествие – практикум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Выста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вка « Уголок крестьянской избы».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Трактир « Здоровье»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Игра «Знатоки»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DF1254" w:rsidRDefault="00143615" w:rsidP="00C64A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Праздник чая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Кулинарные традиции Древней Греции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Кулинарные традиции Древнего Рима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Правила гостеприимства средневековья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927" w:rsidRPr="00FF76DD" w:rsidTr="00110927">
        <w:trPr>
          <w:trHeight w:val="613"/>
        </w:trPr>
        <w:tc>
          <w:tcPr>
            <w:tcW w:w="505" w:type="dxa"/>
            <w:vMerge w:val="restart"/>
          </w:tcPr>
          <w:p w:rsidR="00110927" w:rsidRPr="00FF76DD" w:rsidRDefault="00110927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F601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88" w:type="dxa"/>
            <w:vMerge w:val="restart"/>
          </w:tcPr>
          <w:p w:rsidR="00110927" w:rsidRPr="00DF1254" w:rsidRDefault="00110927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Как питались на Руси </w:t>
            </w:r>
          </w:p>
        </w:tc>
        <w:tc>
          <w:tcPr>
            <w:tcW w:w="3778" w:type="dxa"/>
            <w:vMerge/>
          </w:tcPr>
          <w:p w:rsidR="00110927" w:rsidRPr="00DF1254" w:rsidRDefault="00110927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10927" w:rsidRPr="00DF1254" w:rsidRDefault="00110927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0927" w:rsidRPr="00DF1254" w:rsidRDefault="00110927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927" w:rsidRPr="00FF76DD" w:rsidTr="00143615">
        <w:trPr>
          <w:trHeight w:val="602"/>
        </w:trPr>
        <w:tc>
          <w:tcPr>
            <w:tcW w:w="505" w:type="dxa"/>
            <w:vMerge/>
          </w:tcPr>
          <w:p w:rsidR="00110927" w:rsidRPr="00FF76DD" w:rsidRDefault="00110927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110927" w:rsidRPr="00DF1254" w:rsidRDefault="00110927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110927" w:rsidRPr="00DF1254" w:rsidRDefault="00110927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10927" w:rsidRPr="00DF1254" w:rsidRDefault="00110927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0927" w:rsidRPr="00DF1254" w:rsidRDefault="00110927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напитки на 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Руси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Необычное кулинарное путешествие. Музеи продуктов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«Мелодии, посвящённые каше»</w:t>
            </w:r>
          </w:p>
        </w:tc>
        <w:tc>
          <w:tcPr>
            <w:tcW w:w="3778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78"/>
        </w:trPr>
        <w:tc>
          <w:tcPr>
            <w:tcW w:w="505" w:type="dxa"/>
            <w:tcBorders>
              <w:bottom w:val="single" w:sz="4" w:space="0" w:color="auto"/>
            </w:tcBorders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« Продукты танцуют»</w:t>
            </w:r>
          </w:p>
        </w:tc>
        <w:tc>
          <w:tcPr>
            <w:tcW w:w="3778" w:type="dxa"/>
            <w:vMerge/>
            <w:tcBorders>
              <w:bottom w:val="single" w:sz="4" w:space="0" w:color="auto"/>
            </w:tcBorders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  <w:tcBorders>
              <w:bottom w:val="single" w:sz="4" w:space="0" w:color="auto"/>
            </w:tcBorders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19F" w:rsidRPr="00FF76DD" w:rsidTr="00110927">
        <w:trPr>
          <w:trHeight w:val="1014"/>
        </w:trPr>
        <w:tc>
          <w:tcPr>
            <w:tcW w:w="505" w:type="dxa"/>
            <w:vMerge w:val="restart"/>
          </w:tcPr>
          <w:p w:rsidR="00F6019F" w:rsidRPr="00FF76DD" w:rsidRDefault="00F6019F" w:rsidP="005C10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F6019F" w:rsidRPr="00FF76DD" w:rsidRDefault="00F6019F" w:rsidP="005C10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 w:val="restart"/>
          </w:tcPr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Составляем формулу правильного питания</w:t>
            </w:r>
          </w:p>
        </w:tc>
        <w:tc>
          <w:tcPr>
            <w:tcW w:w="3778" w:type="dxa"/>
            <w:vMerge w:val="restart"/>
          </w:tcPr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Закрепление  представлений об основных требованиях, которые предъявляются к организации ежедневного рациона питания;</w:t>
            </w:r>
          </w:p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представления детей и подростков о здоровье как одной из важнейших человеческих ценностей, формирование готовности заботиться и укреплять собственное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коммуникативных навыков у детей и подростков, умения эффективно взаимодействовать со сверстниками и взрослыми в процессе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в вопросах организации рационального питания детей</w:t>
            </w:r>
          </w:p>
        </w:tc>
        <w:tc>
          <w:tcPr>
            <w:tcW w:w="3894" w:type="dxa"/>
            <w:vMerge w:val="restart"/>
          </w:tcPr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Правильно-неправильно</w:t>
            </w:r>
            <w:proofErr w:type="gramEnd"/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Конкурс «Курочки и петушки»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Игра «Доскажи словечко»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«Аукцион»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 – проект «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Секреты здорового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19F" w:rsidRPr="00FF76DD" w:rsidTr="00F6019F">
        <w:trPr>
          <w:trHeight w:val="614"/>
        </w:trPr>
        <w:tc>
          <w:tcPr>
            <w:tcW w:w="505" w:type="dxa"/>
            <w:vMerge/>
          </w:tcPr>
          <w:p w:rsidR="00F6019F" w:rsidRPr="00FF76DD" w:rsidRDefault="00F6019F" w:rsidP="005C10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19F" w:rsidRPr="00FF76DD" w:rsidTr="00C64AA0">
        <w:trPr>
          <w:trHeight w:val="4408"/>
        </w:trPr>
        <w:tc>
          <w:tcPr>
            <w:tcW w:w="505" w:type="dxa"/>
          </w:tcPr>
          <w:p w:rsidR="00F6019F" w:rsidRPr="00FF76DD" w:rsidRDefault="00F6019F" w:rsidP="005C10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88" w:type="dxa"/>
          </w:tcPr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« Формула правильного питания»</w:t>
            </w:r>
          </w:p>
        </w:tc>
        <w:tc>
          <w:tcPr>
            <w:tcW w:w="3778" w:type="dxa"/>
            <w:vMerge/>
          </w:tcPr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vMerge/>
          </w:tcPr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6019F" w:rsidRPr="00DF1254" w:rsidRDefault="00F6019F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Сахар его польза и вред</w:t>
            </w:r>
          </w:p>
        </w:tc>
        <w:tc>
          <w:tcPr>
            <w:tcW w:w="377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Взаимосвязь здоровья  и потребления сахара</w:t>
            </w:r>
          </w:p>
        </w:tc>
        <w:tc>
          <w:tcPr>
            <w:tcW w:w="3894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Мини – проект</w:t>
            </w:r>
            <w:r w:rsidR="00DF1254"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Меню для </w:t>
            </w:r>
            <w:proofErr w:type="spellStart"/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Сиропчика</w:t>
            </w:r>
            <w:proofErr w:type="spellEnd"/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 и Пончика»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615" w:rsidRPr="00FF76DD" w:rsidTr="00143615">
        <w:trPr>
          <w:trHeight w:val="12"/>
        </w:trPr>
        <w:tc>
          <w:tcPr>
            <w:tcW w:w="505" w:type="dxa"/>
          </w:tcPr>
          <w:p w:rsidR="00143615" w:rsidRPr="00FF76DD" w:rsidRDefault="00143615" w:rsidP="00001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88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Путешествие по «Аппетитной стране»</w:t>
            </w:r>
          </w:p>
        </w:tc>
        <w:tc>
          <w:tcPr>
            <w:tcW w:w="3778" w:type="dxa"/>
          </w:tcPr>
          <w:p w:rsidR="00DF1254" w:rsidRPr="00DF1254" w:rsidRDefault="00DF1254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3615" w:rsidRPr="00DF1254">
              <w:rPr>
                <w:rFonts w:ascii="Times New Roman" w:hAnsi="Times New Roman" w:cs="Times New Roman"/>
                <w:sz w:val="24"/>
                <w:szCs w:val="24"/>
              </w:rPr>
              <w:t>ормирование и развитие представления детей и подростков о здоровье как одной из важнейших человеческих ценносте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43615"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формирование готовности заботиться и укреплять собственное здоровье;  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упражнять детей в названии составных частей предмета, совершенствовать умение оживлять предметы, находить похожие части, признаки, свойства предметов, подбирать слова противоположного значения, видеть прошлое предмета. Развивать творческое воображение</w:t>
            </w:r>
            <w:r w:rsidR="00DF1254" w:rsidRPr="00DF1254">
              <w:rPr>
                <w:rFonts w:ascii="Times New Roman" w:hAnsi="Times New Roman" w:cs="Times New Roman"/>
                <w:sz w:val="24"/>
                <w:szCs w:val="24"/>
              </w:rPr>
              <w:t>, творческие способности и кругозор</w:t>
            </w: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 xml:space="preserve"> у детей </w:t>
            </w:r>
          </w:p>
        </w:tc>
        <w:tc>
          <w:tcPr>
            <w:tcW w:w="3894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F1254">
              <w:rPr>
                <w:rFonts w:ascii="Times New Roman" w:hAnsi="Times New Roman" w:cs="Times New Roman"/>
                <w:sz w:val="24"/>
                <w:szCs w:val="24"/>
              </w:rPr>
              <w:t>Игра – путешествие</w:t>
            </w:r>
            <w:r w:rsidR="00C64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3615" w:rsidRPr="00DF1254" w:rsidRDefault="00143615" w:rsidP="00DF125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76DD" w:rsidRPr="00FF76DD" w:rsidRDefault="00DB4521" w:rsidP="00CA6B38">
      <w:pPr>
        <w:pStyle w:val="3"/>
        <w:rPr>
          <w:sz w:val="24"/>
          <w:szCs w:val="24"/>
        </w:rPr>
      </w:pPr>
      <w:r w:rsidRPr="00FF76DD">
        <w:rPr>
          <w:sz w:val="24"/>
          <w:szCs w:val="24"/>
        </w:rPr>
        <w:lastRenderedPageBreak/>
        <w:t>Материально-техническое обеспечение образовательного процесса</w:t>
      </w:r>
    </w:p>
    <w:p w:rsidR="00DB4521" w:rsidRPr="00FF76DD" w:rsidRDefault="00DB4521" w:rsidP="00DB4521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6DD">
        <w:rPr>
          <w:rFonts w:ascii="Times New Roman" w:hAnsi="Times New Roman" w:cs="Times New Roman"/>
          <w:sz w:val="24"/>
          <w:szCs w:val="24"/>
        </w:rPr>
        <w:t>Начальное образование существенно отличается от всех последующих этапов образования, в ходе которого изучаются систематические курсы. В связи с этим и оснащение учебного процесса на этой образовательной ступени  имеет свои особенности, определяемые как спецификой обучения и воспитания младших школьников в целом, так и спецификой программы «Разговор о правильном питании» в частности.</w:t>
      </w:r>
    </w:p>
    <w:p w:rsidR="00602B49" w:rsidRDefault="00DB4521" w:rsidP="00DB452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F76DD">
        <w:rPr>
          <w:rFonts w:ascii="Times New Roman" w:hAnsi="Times New Roman" w:cs="Times New Roman"/>
          <w:sz w:val="24"/>
          <w:szCs w:val="24"/>
        </w:rPr>
        <w:t xml:space="preserve">Принцип наглядности является одним из ведущих принципов обучения в начальной школе, так как именно наглядность лежит в основе формирования представлений об объектах природы и  культуры человеческого общества.                                                                              </w:t>
      </w:r>
    </w:p>
    <w:p w:rsidR="00731D3A" w:rsidRPr="00FF76DD" w:rsidRDefault="00DB4521" w:rsidP="00DB452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F76DD">
        <w:rPr>
          <w:rFonts w:ascii="Times New Roman" w:hAnsi="Times New Roman" w:cs="Times New Roman"/>
          <w:sz w:val="24"/>
          <w:szCs w:val="24"/>
        </w:rPr>
        <w:t xml:space="preserve"> В связи с этим главную роль играют средства обучения, включающие </w:t>
      </w:r>
      <w:r w:rsidRPr="00FF76DD">
        <w:rPr>
          <w:rFonts w:ascii="Times New Roman" w:hAnsi="Times New Roman" w:cs="Times New Roman"/>
          <w:b/>
          <w:sz w:val="24"/>
          <w:szCs w:val="24"/>
        </w:rPr>
        <w:t>наглядные пособия</w:t>
      </w:r>
      <w:r w:rsidRPr="00FF76DD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</w:t>
      </w:r>
    </w:p>
    <w:p w:rsidR="00DB4521" w:rsidRPr="00FF76DD" w:rsidRDefault="00DB4521" w:rsidP="00602B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76DD">
        <w:rPr>
          <w:rFonts w:ascii="Times New Roman" w:hAnsi="Times New Roman" w:cs="Times New Roman"/>
          <w:sz w:val="24"/>
          <w:szCs w:val="24"/>
        </w:rPr>
        <w:t xml:space="preserve">1) </w:t>
      </w:r>
      <w:r w:rsidR="00FF76DD" w:rsidRPr="00FF76DD">
        <w:rPr>
          <w:rFonts w:ascii="Times New Roman" w:hAnsi="Times New Roman" w:cs="Times New Roman"/>
          <w:sz w:val="24"/>
          <w:szCs w:val="24"/>
        </w:rPr>
        <w:t>гербарии</w:t>
      </w:r>
      <w:r w:rsidR="00323F03" w:rsidRPr="00FF76DD">
        <w:rPr>
          <w:rFonts w:ascii="Times New Roman" w:hAnsi="Times New Roman" w:cs="Times New Roman"/>
          <w:sz w:val="24"/>
          <w:szCs w:val="24"/>
        </w:rPr>
        <w:t>;</w:t>
      </w:r>
      <w:r w:rsidR="00FF76DD" w:rsidRPr="00FF76DD">
        <w:rPr>
          <w:rFonts w:ascii="Times New Roman" w:hAnsi="Times New Roman" w:cs="Times New Roman"/>
          <w:sz w:val="24"/>
          <w:szCs w:val="24"/>
        </w:rPr>
        <w:t xml:space="preserve"> </w:t>
      </w:r>
      <w:r w:rsidR="00323F03" w:rsidRPr="00FF76DD">
        <w:rPr>
          <w:rFonts w:ascii="Times New Roman" w:hAnsi="Times New Roman" w:cs="Times New Roman"/>
          <w:sz w:val="24"/>
          <w:szCs w:val="24"/>
        </w:rPr>
        <w:t>продукты питания</w:t>
      </w:r>
      <w:r w:rsidRPr="00FF76DD">
        <w:rPr>
          <w:rFonts w:ascii="Times New Roman" w:hAnsi="Times New Roman" w:cs="Times New Roman"/>
          <w:sz w:val="24"/>
          <w:szCs w:val="24"/>
        </w:rPr>
        <w:t>;</w:t>
      </w:r>
      <w:r w:rsidR="00323F03" w:rsidRPr="00FF76DD">
        <w:rPr>
          <w:rFonts w:ascii="Times New Roman" w:hAnsi="Times New Roman" w:cs="Times New Roman"/>
          <w:sz w:val="24"/>
          <w:szCs w:val="24"/>
        </w:rPr>
        <w:t xml:space="preserve"> микропрепараты;</w:t>
      </w:r>
      <w:r w:rsidR="00F400F2" w:rsidRPr="00FF76DD">
        <w:rPr>
          <w:rFonts w:ascii="Times New Roman" w:hAnsi="Times New Roman" w:cs="Times New Roman"/>
          <w:sz w:val="24"/>
          <w:szCs w:val="24"/>
        </w:rPr>
        <w:t xml:space="preserve"> </w:t>
      </w:r>
      <w:r w:rsidR="003B3819" w:rsidRPr="00FF76DD">
        <w:rPr>
          <w:rFonts w:ascii="Times New Roman" w:hAnsi="Times New Roman" w:cs="Times New Roman"/>
          <w:sz w:val="24"/>
          <w:szCs w:val="24"/>
        </w:rPr>
        <w:t>столовые приборы;</w:t>
      </w:r>
      <w:r w:rsidR="005B15D9" w:rsidRPr="00FF76DD">
        <w:rPr>
          <w:rFonts w:ascii="Times New Roman" w:hAnsi="Times New Roman" w:cs="Times New Roman"/>
          <w:sz w:val="24"/>
          <w:szCs w:val="24"/>
        </w:rPr>
        <w:t xml:space="preserve"> бытовые приборы для кухни</w:t>
      </w:r>
      <w:r w:rsidR="00FF76DD" w:rsidRPr="00FF76DD">
        <w:rPr>
          <w:rFonts w:ascii="Times New Roman" w:hAnsi="Times New Roman" w:cs="Times New Roman"/>
          <w:sz w:val="24"/>
          <w:szCs w:val="24"/>
        </w:rPr>
        <w:t>;</w:t>
      </w:r>
    </w:p>
    <w:p w:rsidR="00DB4521" w:rsidRPr="00FF76DD" w:rsidRDefault="00DB4521" w:rsidP="00DB45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6DD">
        <w:rPr>
          <w:rFonts w:ascii="Times New Roman" w:hAnsi="Times New Roman" w:cs="Times New Roman"/>
          <w:sz w:val="24"/>
          <w:szCs w:val="24"/>
        </w:rPr>
        <w:t xml:space="preserve">2) </w:t>
      </w:r>
      <w:r w:rsidRPr="00602B49">
        <w:rPr>
          <w:rFonts w:ascii="Times New Roman" w:hAnsi="Times New Roman" w:cs="Times New Roman"/>
          <w:sz w:val="24"/>
          <w:szCs w:val="24"/>
        </w:rPr>
        <w:t>изобразительные наглядные пособия</w:t>
      </w:r>
      <w:r w:rsidR="00323F03" w:rsidRPr="00FF76DD">
        <w:rPr>
          <w:rFonts w:ascii="Times New Roman" w:hAnsi="Times New Roman" w:cs="Times New Roman"/>
          <w:sz w:val="24"/>
          <w:szCs w:val="24"/>
        </w:rPr>
        <w:t xml:space="preserve"> – таблицы; муляжи</w:t>
      </w:r>
      <w:r w:rsidR="00F400F2" w:rsidRPr="00FF76DD">
        <w:rPr>
          <w:rFonts w:ascii="Times New Roman" w:hAnsi="Times New Roman" w:cs="Times New Roman"/>
          <w:sz w:val="24"/>
          <w:szCs w:val="24"/>
        </w:rPr>
        <w:t xml:space="preserve">, </w:t>
      </w:r>
      <w:r w:rsidR="00323F03" w:rsidRPr="00FF76DD">
        <w:rPr>
          <w:rFonts w:ascii="Times New Roman" w:hAnsi="Times New Roman" w:cs="Times New Roman"/>
          <w:sz w:val="24"/>
          <w:szCs w:val="24"/>
        </w:rPr>
        <w:t>схемы, плакаты</w:t>
      </w:r>
      <w:r w:rsidRPr="00FF76DD">
        <w:rPr>
          <w:rFonts w:ascii="Times New Roman" w:hAnsi="Times New Roman" w:cs="Times New Roman"/>
          <w:sz w:val="24"/>
          <w:szCs w:val="24"/>
        </w:rPr>
        <w:t>;</w:t>
      </w:r>
    </w:p>
    <w:p w:rsidR="00DB4521" w:rsidRPr="00FF76DD" w:rsidRDefault="00DB4521" w:rsidP="00DB45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6DD">
        <w:rPr>
          <w:rFonts w:ascii="Times New Roman" w:hAnsi="Times New Roman" w:cs="Times New Roman"/>
          <w:sz w:val="24"/>
          <w:szCs w:val="24"/>
        </w:rPr>
        <w:t xml:space="preserve">   Другим средством наглядности служит оборудование для </w:t>
      </w:r>
      <w:proofErr w:type="spellStart"/>
      <w:r w:rsidRPr="00FF76DD">
        <w:rPr>
          <w:rFonts w:ascii="Times New Roman" w:hAnsi="Times New Roman" w:cs="Times New Roman"/>
          <w:b/>
          <w:sz w:val="24"/>
          <w:szCs w:val="24"/>
        </w:rPr>
        <w:t>мультимедийных</w:t>
      </w:r>
      <w:proofErr w:type="spellEnd"/>
      <w:r w:rsidRPr="00FF76DD">
        <w:rPr>
          <w:rFonts w:ascii="Times New Roman" w:hAnsi="Times New Roman" w:cs="Times New Roman"/>
          <w:b/>
          <w:sz w:val="24"/>
          <w:szCs w:val="24"/>
        </w:rPr>
        <w:t xml:space="preserve"> демонстраций</w:t>
      </w:r>
      <w:r w:rsidRPr="00FF76DD">
        <w:rPr>
          <w:rFonts w:ascii="Times New Roman" w:hAnsi="Times New Roman" w:cs="Times New Roman"/>
          <w:sz w:val="24"/>
          <w:szCs w:val="24"/>
        </w:rPr>
        <w:t xml:space="preserve"> (</w:t>
      </w:r>
      <w:r w:rsidRPr="00FF76DD">
        <w:rPr>
          <w:rFonts w:ascii="Times New Roman" w:hAnsi="Times New Roman" w:cs="Times New Roman"/>
          <w:i/>
          <w:sz w:val="24"/>
          <w:szCs w:val="24"/>
        </w:rPr>
        <w:t xml:space="preserve">компьютер, </w:t>
      </w:r>
      <w:proofErr w:type="spellStart"/>
      <w:r w:rsidRPr="00FF76DD">
        <w:rPr>
          <w:rFonts w:ascii="Times New Roman" w:hAnsi="Times New Roman" w:cs="Times New Roman"/>
          <w:i/>
          <w:sz w:val="24"/>
          <w:szCs w:val="24"/>
        </w:rPr>
        <w:t>медиапроектор</w:t>
      </w:r>
      <w:proofErr w:type="spellEnd"/>
      <w:r w:rsidRPr="00FF76DD">
        <w:rPr>
          <w:rFonts w:ascii="Times New Roman" w:hAnsi="Times New Roman" w:cs="Times New Roman"/>
          <w:sz w:val="24"/>
          <w:szCs w:val="24"/>
        </w:rPr>
        <w:t xml:space="preserve">) и </w:t>
      </w:r>
      <w:r w:rsidRPr="00FF76DD">
        <w:rPr>
          <w:rFonts w:ascii="Times New Roman" w:hAnsi="Times New Roman" w:cs="Times New Roman"/>
          <w:b/>
          <w:sz w:val="24"/>
          <w:szCs w:val="24"/>
        </w:rPr>
        <w:t>средств фиксации окружающего мира</w:t>
      </w:r>
      <w:r w:rsidRPr="00FF76DD">
        <w:rPr>
          <w:rFonts w:ascii="Times New Roman" w:hAnsi="Times New Roman" w:cs="Times New Roman"/>
          <w:sz w:val="24"/>
          <w:szCs w:val="24"/>
        </w:rPr>
        <w:t xml:space="preserve"> (</w:t>
      </w:r>
      <w:r w:rsidRPr="00FF76DD">
        <w:rPr>
          <w:rFonts w:ascii="Times New Roman" w:hAnsi="Times New Roman" w:cs="Times New Roman"/>
          <w:i/>
          <w:sz w:val="24"/>
          <w:szCs w:val="24"/>
        </w:rPr>
        <w:t>фото- и видеокамера</w:t>
      </w:r>
      <w:r w:rsidRPr="00FF76DD">
        <w:rPr>
          <w:rFonts w:ascii="Times New Roman" w:hAnsi="Times New Roman" w:cs="Times New Roman"/>
          <w:sz w:val="24"/>
          <w:szCs w:val="24"/>
        </w:rPr>
        <w:t>). Оно благодаря Интернету и единой коллекции цифровых образовательных ресурсов позволяет обеспечить наглядный образ к подавляющему большинству тем программы «Разговор о правильном питании».</w:t>
      </w:r>
    </w:p>
    <w:p w:rsidR="00DB4521" w:rsidRPr="00FF76DD" w:rsidRDefault="00DB4521" w:rsidP="00DB4521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6DD">
        <w:rPr>
          <w:rFonts w:ascii="Times New Roman" w:hAnsi="Times New Roman" w:cs="Times New Roman"/>
          <w:sz w:val="24"/>
          <w:szCs w:val="24"/>
        </w:rPr>
        <w:t>Наряду с принципом наглядности  в изуч</w:t>
      </w:r>
      <w:r w:rsidR="003B3819" w:rsidRPr="00FF76DD">
        <w:rPr>
          <w:rFonts w:ascii="Times New Roman" w:hAnsi="Times New Roman" w:cs="Times New Roman"/>
          <w:sz w:val="24"/>
          <w:szCs w:val="24"/>
        </w:rPr>
        <w:t>ении про</w:t>
      </w:r>
      <w:r w:rsidRPr="00FF76DD">
        <w:rPr>
          <w:rFonts w:ascii="Times New Roman" w:hAnsi="Times New Roman" w:cs="Times New Roman"/>
          <w:sz w:val="24"/>
          <w:szCs w:val="24"/>
        </w:rPr>
        <w:t xml:space="preserve">граммы «Разговор о правильном питании» в начальной школе важную роль играет принцип предметности, в соответствии с которым учащиеся осуществляют </w:t>
      </w:r>
      <w:r w:rsidRPr="00FF76DD">
        <w:rPr>
          <w:rFonts w:ascii="Times New Roman" w:hAnsi="Times New Roman" w:cs="Times New Roman"/>
          <w:b/>
          <w:sz w:val="24"/>
          <w:szCs w:val="24"/>
        </w:rPr>
        <w:t>разнообразные действия с изучаемыми объектами</w:t>
      </w:r>
      <w:r w:rsidRPr="00FF76DD">
        <w:rPr>
          <w:rFonts w:ascii="Times New Roman" w:hAnsi="Times New Roman" w:cs="Times New Roman"/>
          <w:sz w:val="24"/>
          <w:szCs w:val="24"/>
        </w:rPr>
        <w:t xml:space="preserve">. В ходе подобной деятельности у школьников формируются практические умения и навыки, обеспечивается осознанное усвоение изучаемого материала. </w:t>
      </w:r>
    </w:p>
    <w:p w:rsidR="00DB4521" w:rsidRPr="00FF76DD" w:rsidRDefault="00DB4521" w:rsidP="00DB4521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DD">
        <w:rPr>
          <w:rFonts w:ascii="Times New Roman" w:hAnsi="Times New Roman" w:cs="Times New Roman"/>
          <w:sz w:val="24"/>
          <w:szCs w:val="24"/>
        </w:rPr>
        <w:t>В начальной школе у учащихся начинают формироваться познавательные интересы, познавательная мотивация. В этом возрасте у большинства школьников выражен интерес к изучению</w:t>
      </w:r>
      <w:r w:rsidR="003B3819" w:rsidRPr="00FF76DD">
        <w:rPr>
          <w:rFonts w:ascii="Times New Roman" w:hAnsi="Times New Roman" w:cs="Times New Roman"/>
          <w:sz w:val="24"/>
          <w:szCs w:val="24"/>
        </w:rPr>
        <w:t xml:space="preserve"> природы</w:t>
      </w:r>
      <w:r w:rsidRPr="00FF76DD">
        <w:rPr>
          <w:rFonts w:ascii="Times New Roman" w:hAnsi="Times New Roman" w:cs="Times New Roman"/>
          <w:sz w:val="24"/>
          <w:szCs w:val="24"/>
        </w:rPr>
        <w:t>, человеческих взаимоотношений, поэтому изучение курса «</w:t>
      </w:r>
      <w:r w:rsidR="00323F03" w:rsidRPr="00FF76DD">
        <w:rPr>
          <w:rFonts w:ascii="Times New Roman" w:hAnsi="Times New Roman" w:cs="Times New Roman"/>
          <w:sz w:val="24"/>
          <w:szCs w:val="24"/>
        </w:rPr>
        <w:t>Разговор о правильном питании</w:t>
      </w:r>
      <w:r w:rsidRPr="00FF76DD">
        <w:rPr>
          <w:rFonts w:ascii="Times New Roman" w:hAnsi="Times New Roman" w:cs="Times New Roman"/>
          <w:sz w:val="24"/>
          <w:szCs w:val="24"/>
        </w:rPr>
        <w:t>», насыщенного сведениями о живой и неживой п</w:t>
      </w:r>
      <w:r w:rsidR="003B3819" w:rsidRPr="00FF76DD">
        <w:rPr>
          <w:rFonts w:ascii="Times New Roman" w:hAnsi="Times New Roman" w:cs="Times New Roman"/>
          <w:sz w:val="24"/>
          <w:szCs w:val="24"/>
        </w:rPr>
        <w:t>рироде, организме человека,</w:t>
      </w:r>
      <w:r w:rsidRPr="00FF76DD">
        <w:rPr>
          <w:rFonts w:ascii="Times New Roman" w:hAnsi="Times New Roman" w:cs="Times New Roman"/>
          <w:sz w:val="24"/>
          <w:szCs w:val="24"/>
        </w:rPr>
        <w:t xml:space="preserve"> различных сторонах общественной жизни, должно стимулировать формирование устойчивого познавательного интереса, его дальнейшее развитие. Этому в значительной мере способствует </w:t>
      </w:r>
      <w:proofErr w:type="spellStart"/>
      <w:r w:rsidRPr="00FF76D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FF76DD">
        <w:rPr>
          <w:rFonts w:ascii="Times New Roman" w:hAnsi="Times New Roman" w:cs="Times New Roman"/>
          <w:sz w:val="24"/>
          <w:szCs w:val="24"/>
        </w:rPr>
        <w:t>, практико-ориентированный характер содер</w:t>
      </w:r>
      <w:r w:rsidR="00F400F2" w:rsidRPr="00FF76DD">
        <w:rPr>
          <w:rFonts w:ascii="Times New Roman" w:hAnsi="Times New Roman" w:cs="Times New Roman"/>
          <w:sz w:val="24"/>
          <w:szCs w:val="24"/>
        </w:rPr>
        <w:t>жания программы  «Разговор о правильном питании</w:t>
      </w:r>
      <w:r w:rsidRPr="00FF76DD">
        <w:rPr>
          <w:rFonts w:ascii="Times New Roman" w:hAnsi="Times New Roman" w:cs="Times New Roman"/>
          <w:sz w:val="24"/>
          <w:szCs w:val="24"/>
        </w:rPr>
        <w:t>», а также использование в ходе его изучения разнообразны</w:t>
      </w:r>
      <w:r w:rsidR="00FF76DD" w:rsidRPr="00FF76DD">
        <w:rPr>
          <w:rFonts w:ascii="Times New Roman" w:hAnsi="Times New Roman" w:cs="Times New Roman"/>
          <w:sz w:val="24"/>
          <w:szCs w:val="24"/>
        </w:rPr>
        <w:t>х средств обучения. К ним относи</w:t>
      </w:r>
      <w:r w:rsidRPr="00FF76DD">
        <w:rPr>
          <w:rFonts w:ascii="Times New Roman" w:hAnsi="Times New Roman" w:cs="Times New Roman"/>
          <w:sz w:val="24"/>
          <w:szCs w:val="24"/>
        </w:rPr>
        <w:t>тся</w:t>
      </w:r>
      <w:r w:rsidR="00FF76DD" w:rsidRPr="00FF76DD">
        <w:rPr>
          <w:rFonts w:ascii="Times New Roman" w:hAnsi="Times New Roman" w:cs="Times New Roman"/>
          <w:sz w:val="24"/>
          <w:szCs w:val="24"/>
        </w:rPr>
        <w:t>,</w:t>
      </w:r>
      <w:r w:rsidRPr="00FF76DD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FF76DD" w:rsidRPr="00FF76DD">
        <w:rPr>
          <w:rFonts w:ascii="Times New Roman" w:hAnsi="Times New Roman" w:cs="Times New Roman"/>
          <w:sz w:val="24"/>
          <w:szCs w:val="24"/>
        </w:rPr>
        <w:t>,</w:t>
      </w:r>
      <w:r w:rsidRPr="00FF76DD">
        <w:rPr>
          <w:rFonts w:ascii="Times New Roman" w:hAnsi="Times New Roman" w:cs="Times New Roman"/>
          <w:sz w:val="24"/>
          <w:szCs w:val="24"/>
        </w:rPr>
        <w:t xml:space="preserve"> </w:t>
      </w:r>
      <w:r w:rsidRPr="00FF76DD">
        <w:rPr>
          <w:rFonts w:ascii="Times New Roman" w:hAnsi="Times New Roman" w:cs="Times New Roman"/>
          <w:i/>
          <w:sz w:val="24"/>
          <w:szCs w:val="24"/>
        </w:rPr>
        <w:t>набор энциклопедий для младших школьников</w:t>
      </w:r>
      <w:r w:rsidRPr="00FF76DD">
        <w:rPr>
          <w:rFonts w:ascii="Times New Roman" w:hAnsi="Times New Roman" w:cs="Times New Roman"/>
          <w:sz w:val="24"/>
          <w:szCs w:val="24"/>
        </w:rPr>
        <w:t>, позволяющий организовать поиск интересующей детей информации.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07"/>
      </w:tblGrid>
      <w:tr w:rsidR="00731D3A" w:rsidRPr="00FF76DD" w:rsidTr="00110927">
        <w:tc>
          <w:tcPr>
            <w:tcW w:w="11307" w:type="dxa"/>
          </w:tcPr>
          <w:p w:rsidR="00731D3A" w:rsidRPr="00FF76DD" w:rsidRDefault="00731D3A" w:rsidP="00FF7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Библиотечный фонд </w:t>
            </w:r>
          </w:p>
        </w:tc>
      </w:tr>
      <w:tr w:rsidR="00731D3A" w:rsidRPr="00FF76DD" w:rsidTr="00110927">
        <w:tc>
          <w:tcPr>
            <w:tcW w:w="11307" w:type="dxa"/>
          </w:tcPr>
          <w:p w:rsidR="00731D3A" w:rsidRPr="00FF76DD" w:rsidRDefault="00731D3A" w:rsidP="0073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 xml:space="preserve">1. М.М. </w:t>
            </w:r>
            <w:proofErr w:type="gramStart"/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Безруких</w:t>
            </w:r>
            <w:proofErr w:type="gramEnd"/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, Т.А. Филиппова. Разговор о правильном питании: Рабочая тетрадь для школьников - М.: ОЛМА-ПРЕСС, 2009 г.</w:t>
            </w:r>
          </w:p>
          <w:p w:rsidR="00731D3A" w:rsidRPr="00FF76DD" w:rsidRDefault="00731D3A" w:rsidP="0073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 xml:space="preserve">2. М.М. </w:t>
            </w:r>
            <w:proofErr w:type="gramStart"/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Безруких</w:t>
            </w:r>
            <w:proofErr w:type="gramEnd"/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, Т.А. Филиппова, А.Г. Макеева.  Две недели в лагере здоровья: Рабочая тетрадь для школьников - М.: ОЛМА-ПРЕСС, 2009 г.</w:t>
            </w:r>
          </w:p>
          <w:p w:rsidR="00361342" w:rsidRPr="00FF76DD" w:rsidRDefault="00731D3A" w:rsidP="0036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61342" w:rsidRPr="00FF76DD">
              <w:rPr>
                <w:rFonts w:ascii="Times New Roman" w:hAnsi="Times New Roman" w:cs="Times New Roman"/>
                <w:sz w:val="24"/>
                <w:szCs w:val="24"/>
              </w:rPr>
              <w:t xml:space="preserve"> М.М. </w:t>
            </w:r>
            <w:proofErr w:type="gramStart"/>
            <w:r w:rsidR="00361342" w:rsidRPr="00FF76DD">
              <w:rPr>
                <w:rFonts w:ascii="Times New Roman" w:hAnsi="Times New Roman" w:cs="Times New Roman"/>
                <w:sz w:val="24"/>
                <w:szCs w:val="24"/>
              </w:rPr>
              <w:t>Безруких</w:t>
            </w:r>
            <w:proofErr w:type="gramEnd"/>
            <w:r w:rsidR="00361342" w:rsidRPr="00FF76DD">
              <w:rPr>
                <w:rFonts w:ascii="Times New Roman" w:hAnsi="Times New Roman" w:cs="Times New Roman"/>
                <w:sz w:val="24"/>
                <w:szCs w:val="24"/>
              </w:rPr>
              <w:t xml:space="preserve">, Т.А. Филиппова, А.Г. Макеева. Формула правильного питания: Рабочая тетрадь для школьников - М.: </w:t>
            </w:r>
            <w:proofErr w:type="spellStart"/>
            <w:r w:rsidR="00361342" w:rsidRPr="00FF76DD">
              <w:rPr>
                <w:rFonts w:ascii="Times New Roman" w:hAnsi="Times New Roman" w:cs="Times New Roman"/>
                <w:sz w:val="24"/>
                <w:szCs w:val="24"/>
              </w:rPr>
              <w:t>ОЛМА-Медиа</w:t>
            </w:r>
            <w:proofErr w:type="spellEnd"/>
            <w:r w:rsidR="00361342" w:rsidRPr="00FF76DD">
              <w:rPr>
                <w:rFonts w:ascii="Times New Roman" w:hAnsi="Times New Roman" w:cs="Times New Roman"/>
                <w:sz w:val="24"/>
                <w:szCs w:val="24"/>
              </w:rPr>
              <w:t xml:space="preserve"> Групп, 2007 г.</w:t>
            </w:r>
          </w:p>
          <w:p w:rsidR="00361342" w:rsidRPr="00FF76DD" w:rsidRDefault="00361342" w:rsidP="0036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 xml:space="preserve">4. М.М. </w:t>
            </w:r>
            <w:proofErr w:type="gramStart"/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Безруких</w:t>
            </w:r>
            <w:proofErr w:type="gramEnd"/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, Т.А. Филиппова, А.Г. Макеева. Разговор о правильном питании. Методическое пособие для учителя - М.: ОЛМА-ПРЕСС, 2006 г.</w:t>
            </w:r>
          </w:p>
          <w:p w:rsidR="00361342" w:rsidRPr="00FF76DD" w:rsidRDefault="00361342" w:rsidP="0036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 xml:space="preserve">5. М.М. </w:t>
            </w:r>
            <w:proofErr w:type="gramStart"/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Безруких</w:t>
            </w:r>
            <w:proofErr w:type="gramEnd"/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, Т.А. Филиппова, А.Г. Макеева. Две недели в лагере здоровья. Методическое пособие для учителя - М.: ОЛМА-ПРЕСС, 2006 г.</w:t>
            </w:r>
          </w:p>
          <w:p w:rsidR="00731D3A" w:rsidRPr="00FF76DD" w:rsidRDefault="00361342" w:rsidP="0073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DD">
              <w:rPr>
                <w:rFonts w:ascii="Times New Roman" w:hAnsi="Times New Roman" w:cs="Times New Roman"/>
                <w:sz w:val="24"/>
                <w:szCs w:val="24"/>
              </w:rPr>
              <w:t xml:space="preserve">6. М.М. </w:t>
            </w:r>
            <w:proofErr w:type="gramStart"/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Безруких</w:t>
            </w:r>
            <w:proofErr w:type="gramEnd"/>
            <w:r w:rsidRPr="00FF76DD">
              <w:rPr>
                <w:rFonts w:ascii="Times New Roman" w:hAnsi="Times New Roman" w:cs="Times New Roman"/>
                <w:sz w:val="24"/>
                <w:szCs w:val="24"/>
              </w:rPr>
              <w:t>, Т.А. Филиппова, А.Г. Макеева. Формула правильного питания. Методическое пособие для учителя - М.: ОЛМА-ПРЕСС, 2006 г.</w:t>
            </w:r>
          </w:p>
        </w:tc>
      </w:tr>
    </w:tbl>
    <w:p w:rsidR="001D368B" w:rsidRPr="00110927" w:rsidRDefault="001D368B" w:rsidP="00110927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D368B" w:rsidRPr="00110927" w:rsidSect="00110927">
      <w:footerReference w:type="default" r:id="rId8"/>
      <w:pgSz w:w="11906" w:h="16838"/>
      <w:pgMar w:top="284" w:right="282" w:bottom="851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4A7" w:rsidRDefault="00F704A7" w:rsidP="00370043">
      <w:pPr>
        <w:spacing w:after="0" w:line="240" w:lineRule="auto"/>
      </w:pPr>
      <w:r>
        <w:separator/>
      </w:r>
    </w:p>
  </w:endnote>
  <w:endnote w:type="continuationSeparator" w:id="1">
    <w:p w:rsidR="00F704A7" w:rsidRDefault="00F704A7" w:rsidP="00370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61047"/>
    </w:sdtPr>
    <w:sdtContent>
      <w:p w:rsidR="00F6019F" w:rsidRDefault="00765A28">
        <w:pPr>
          <w:pStyle w:val="ab"/>
          <w:jc w:val="right"/>
        </w:pPr>
        <w:fldSimple w:instr=" PAGE   \* MERGEFORMAT ">
          <w:r w:rsidR="005044FC">
            <w:rPr>
              <w:noProof/>
            </w:rPr>
            <w:t>9</w:t>
          </w:r>
        </w:fldSimple>
      </w:p>
    </w:sdtContent>
  </w:sdt>
  <w:p w:rsidR="00F6019F" w:rsidRDefault="00F6019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4A7" w:rsidRDefault="00F704A7" w:rsidP="00370043">
      <w:pPr>
        <w:spacing w:after="0" w:line="240" w:lineRule="auto"/>
      </w:pPr>
      <w:r>
        <w:separator/>
      </w:r>
    </w:p>
  </w:footnote>
  <w:footnote w:type="continuationSeparator" w:id="1">
    <w:p w:rsidR="00F704A7" w:rsidRDefault="00F704A7" w:rsidP="00370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574"/>
      </v:shape>
    </w:pict>
  </w:numPicBullet>
  <w:abstractNum w:abstractNumId="0">
    <w:nsid w:val="022571A6"/>
    <w:multiLevelType w:val="hybridMultilevel"/>
    <w:tmpl w:val="88386D4C"/>
    <w:lvl w:ilvl="0" w:tplc="041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44D3E58"/>
    <w:multiLevelType w:val="hybridMultilevel"/>
    <w:tmpl w:val="07BE5A04"/>
    <w:lvl w:ilvl="0" w:tplc="04190007">
      <w:start w:val="1"/>
      <w:numFmt w:val="bullet"/>
      <w:lvlText w:val=""/>
      <w:lvlPicBulletId w:val="0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">
    <w:nsid w:val="04D76037"/>
    <w:multiLevelType w:val="hybridMultilevel"/>
    <w:tmpl w:val="D804B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36E26"/>
    <w:multiLevelType w:val="multilevel"/>
    <w:tmpl w:val="D9924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8B387A"/>
    <w:multiLevelType w:val="multilevel"/>
    <w:tmpl w:val="8AF0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690048"/>
    <w:multiLevelType w:val="hybridMultilevel"/>
    <w:tmpl w:val="7908AA0C"/>
    <w:lvl w:ilvl="0" w:tplc="87F2E5C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3047"/>
    <w:multiLevelType w:val="multilevel"/>
    <w:tmpl w:val="7D24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8E5ACA"/>
    <w:multiLevelType w:val="hybridMultilevel"/>
    <w:tmpl w:val="E6E6A6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E05B8"/>
    <w:multiLevelType w:val="multilevel"/>
    <w:tmpl w:val="09764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896846"/>
    <w:multiLevelType w:val="multilevel"/>
    <w:tmpl w:val="10981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901601"/>
    <w:multiLevelType w:val="hybridMultilevel"/>
    <w:tmpl w:val="C1CC6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FC6CE2"/>
    <w:multiLevelType w:val="hybridMultilevel"/>
    <w:tmpl w:val="F048C444"/>
    <w:lvl w:ilvl="0" w:tplc="04190007">
      <w:start w:val="1"/>
      <w:numFmt w:val="bullet"/>
      <w:lvlText w:val=""/>
      <w:lvlPicBulletId w:val="0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2">
    <w:nsid w:val="2F1B5317"/>
    <w:multiLevelType w:val="multilevel"/>
    <w:tmpl w:val="CC266002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E325D2"/>
    <w:multiLevelType w:val="hybridMultilevel"/>
    <w:tmpl w:val="22D25B8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177106"/>
    <w:multiLevelType w:val="multilevel"/>
    <w:tmpl w:val="1F902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5E7B2D"/>
    <w:multiLevelType w:val="multilevel"/>
    <w:tmpl w:val="7D24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251E2A"/>
    <w:multiLevelType w:val="multilevel"/>
    <w:tmpl w:val="E0E6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EB33AE"/>
    <w:multiLevelType w:val="multilevel"/>
    <w:tmpl w:val="9B162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2D79CF"/>
    <w:multiLevelType w:val="multilevel"/>
    <w:tmpl w:val="AA7E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2C7A4B"/>
    <w:multiLevelType w:val="multilevel"/>
    <w:tmpl w:val="E0A0F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7A5FF0"/>
    <w:multiLevelType w:val="hybridMultilevel"/>
    <w:tmpl w:val="9670DFEA"/>
    <w:lvl w:ilvl="0" w:tplc="04190007">
      <w:start w:val="1"/>
      <w:numFmt w:val="bullet"/>
      <w:lvlText w:val=""/>
      <w:lvlPicBulletId w:val="0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1">
    <w:nsid w:val="5A262340"/>
    <w:multiLevelType w:val="multilevel"/>
    <w:tmpl w:val="FBC8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8529DC"/>
    <w:multiLevelType w:val="multilevel"/>
    <w:tmpl w:val="55A07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AA3D5F"/>
    <w:multiLevelType w:val="hybridMultilevel"/>
    <w:tmpl w:val="4A1A3838"/>
    <w:lvl w:ilvl="0" w:tplc="04190007">
      <w:start w:val="1"/>
      <w:numFmt w:val="bullet"/>
      <w:lvlText w:val=""/>
      <w:lvlPicBulletId w:val="0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4">
    <w:nsid w:val="6E2C4A49"/>
    <w:multiLevelType w:val="multilevel"/>
    <w:tmpl w:val="128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484058"/>
    <w:multiLevelType w:val="multilevel"/>
    <w:tmpl w:val="682857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C55A14"/>
    <w:multiLevelType w:val="hybridMultilevel"/>
    <w:tmpl w:val="F094DF2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EE0F1B"/>
    <w:multiLevelType w:val="hybridMultilevel"/>
    <w:tmpl w:val="3E56E154"/>
    <w:lvl w:ilvl="0" w:tplc="04190007">
      <w:start w:val="1"/>
      <w:numFmt w:val="bullet"/>
      <w:lvlText w:val=""/>
      <w:lvlPicBulletId w:val="0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8">
    <w:nsid w:val="779444C3"/>
    <w:multiLevelType w:val="hybridMultilevel"/>
    <w:tmpl w:val="6F72F9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AD348B"/>
    <w:multiLevelType w:val="multilevel"/>
    <w:tmpl w:val="124A2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055760"/>
    <w:multiLevelType w:val="multilevel"/>
    <w:tmpl w:val="AFD2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35571E"/>
    <w:multiLevelType w:val="multilevel"/>
    <w:tmpl w:val="A09E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</w:num>
  <w:num w:numId="3">
    <w:abstractNumId w:val="18"/>
  </w:num>
  <w:num w:numId="4">
    <w:abstractNumId w:val="3"/>
  </w:num>
  <w:num w:numId="5">
    <w:abstractNumId w:val="19"/>
  </w:num>
  <w:num w:numId="6">
    <w:abstractNumId w:val="16"/>
  </w:num>
  <w:num w:numId="7">
    <w:abstractNumId w:val="29"/>
  </w:num>
  <w:num w:numId="8">
    <w:abstractNumId w:val="22"/>
  </w:num>
  <w:num w:numId="9">
    <w:abstractNumId w:val="24"/>
  </w:num>
  <w:num w:numId="10">
    <w:abstractNumId w:val="31"/>
  </w:num>
  <w:num w:numId="11">
    <w:abstractNumId w:val="17"/>
  </w:num>
  <w:num w:numId="12">
    <w:abstractNumId w:val="8"/>
  </w:num>
  <w:num w:numId="13">
    <w:abstractNumId w:val="9"/>
  </w:num>
  <w:num w:numId="14">
    <w:abstractNumId w:val="21"/>
  </w:num>
  <w:num w:numId="15">
    <w:abstractNumId w:val="30"/>
  </w:num>
  <w:num w:numId="16">
    <w:abstractNumId w:val="6"/>
  </w:num>
  <w:num w:numId="17">
    <w:abstractNumId w:val="7"/>
  </w:num>
  <w:num w:numId="18">
    <w:abstractNumId w:val="2"/>
  </w:num>
  <w:num w:numId="19">
    <w:abstractNumId w:val="12"/>
  </w:num>
  <w:num w:numId="20">
    <w:abstractNumId w:val="0"/>
  </w:num>
  <w:num w:numId="21">
    <w:abstractNumId w:val="25"/>
  </w:num>
  <w:num w:numId="22">
    <w:abstractNumId w:val="14"/>
  </w:num>
  <w:num w:numId="23">
    <w:abstractNumId w:val="5"/>
  </w:num>
  <w:num w:numId="24">
    <w:abstractNumId w:val="1"/>
  </w:num>
  <w:num w:numId="25">
    <w:abstractNumId w:val="27"/>
  </w:num>
  <w:num w:numId="26">
    <w:abstractNumId w:val="23"/>
  </w:num>
  <w:num w:numId="27">
    <w:abstractNumId w:val="11"/>
  </w:num>
  <w:num w:numId="28">
    <w:abstractNumId w:val="20"/>
  </w:num>
  <w:num w:numId="29">
    <w:abstractNumId w:val="28"/>
  </w:num>
  <w:num w:numId="30">
    <w:abstractNumId w:val="13"/>
  </w:num>
  <w:num w:numId="31">
    <w:abstractNumId w:val="10"/>
  </w:num>
  <w:num w:numId="3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368B"/>
    <w:rsid w:val="000010B1"/>
    <w:rsid w:val="00026E71"/>
    <w:rsid w:val="00030ECC"/>
    <w:rsid w:val="00041766"/>
    <w:rsid w:val="00044A56"/>
    <w:rsid w:val="00054BC0"/>
    <w:rsid w:val="00093CA9"/>
    <w:rsid w:val="000A0A75"/>
    <w:rsid w:val="000A4735"/>
    <w:rsid w:val="000B25AE"/>
    <w:rsid w:val="000B47D6"/>
    <w:rsid w:val="000B5C87"/>
    <w:rsid w:val="000C64B4"/>
    <w:rsid w:val="000D34BE"/>
    <w:rsid w:val="000D3D2C"/>
    <w:rsid w:val="000E48B0"/>
    <w:rsid w:val="000E64E8"/>
    <w:rsid w:val="000F0177"/>
    <w:rsid w:val="001044E5"/>
    <w:rsid w:val="00107385"/>
    <w:rsid w:val="00110927"/>
    <w:rsid w:val="00112208"/>
    <w:rsid w:val="00124ED1"/>
    <w:rsid w:val="001377BE"/>
    <w:rsid w:val="00143615"/>
    <w:rsid w:val="00177B34"/>
    <w:rsid w:val="001878AB"/>
    <w:rsid w:val="00192323"/>
    <w:rsid w:val="001A4813"/>
    <w:rsid w:val="001B798C"/>
    <w:rsid w:val="001D1BD0"/>
    <w:rsid w:val="001D368B"/>
    <w:rsid w:val="001D5A3C"/>
    <w:rsid w:val="001E5CFE"/>
    <w:rsid w:val="001E64E8"/>
    <w:rsid w:val="001F3858"/>
    <w:rsid w:val="00201C88"/>
    <w:rsid w:val="0022335F"/>
    <w:rsid w:val="00240672"/>
    <w:rsid w:val="00242C8E"/>
    <w:rsid w:val="00250D7C"/>
    <w:rsid w:val="00274747"/>
    <w:rsid w:val="00291094"/>
    <w:rsid w:val="002924C2"/>
    <w:rsid w:val="00292574"/>
    <w:rsid w:val="00294ED5"/>
    <w:rsid w:val="002A08A2"/>
    <w:rsid w:val="002A0E79"/>
    <w:rsid w:val="002A6576"/>
    <w:rsid w:val="002D1C81"/>
    <w:rsid w:val="002E051A"/>
    <w:rsid w:val="00314875"/>
    <w:rsid w:val="0032103F"/>
    <w:rsid w:val="00322B6B"/>
    <w:rsid w:val="00323F03"/>
    <w:rsid w:val="003258D9"/>
    <w:rsid w:val="00330E35"/>
    <w:rsid w:val="00331235"/>
    <w:rsid w:val="003361D4"/>
    <w:rsid w:val="00356CAA"/>
    <w:rsid w:val="00361342"/>
    <w:rsid w:val="00361B2D"/>
    <w:rsid w:val="00370043"/>
    <w:rsid w:val="00380FA8"/>
    <w:rsid w:val="003A6D07"/>
    <w:rsid w:val="003B3819"/>
    <w:rsid w:val="003D202B"/>
    <w:rsid w:val="003E0A37"/>
    <w:rsid w:val="003F1598"/>
    <w:rsid w:val="00422A52"/>
    <w:rsid w:val="0044653B"/>
    <w:rsid w:val="004B6B29"/>
    <w:rsid w:val="004C34A3"/>
    <w:rsid w:val="004D441F"/>
    <w:rsid w:val="004D6EFF"/>
    <w:rsid w:val="004E769C"/>
    <w:rsid w:val="0050128B"/>
    <w:rsid w:val="005044FC"/>
    <w:rsid w:val="005408EE"/>
    <w:rsid w:val="005601FA"/>
    <w:rsid w:val="00565D10"/>
    <w:rsid w:val="00567EDE"/>
    <w:rsid w:val="00596EEC"/>
    <w:rsid w:val="005A03DE"/>
    <w:rsid w:val="005B15D9"/>
    <w:rsid w:val="005B1AA8"/>
    <w:rsid w:val="005B7A53"/>
    <w:rsid w:val="005C1077"/>
    <w:rsid w:val="005D1A98"/>
    <w:rsid w:val="005D69F6"/>
    <w:rsid w:val="005F7C50"/>
    <w:rsid w:val="00602B49"/>
    <w:rsid w:val="00605160"/>
    <w:rsid w:val="00613105"/>
    <w:rsid w:val="00667CB7"/>
    <w:rsid w:val="006716B5"/>
    <w:rsid w:val="00687CEB"/>
    <w:rsid w:val="006A3402"/>
    <w:rsid w:val="006B2099"/>
    <w:rsid w:val="006B2C9E"/>
    <w:rsid w:val="006E2568"/>
    <w:rsid w:val="006F05F2"/>
    <w:rsid w:val="006F6A75"/>
    <w:rsid w:val="007025A1"/>
    <w:rsid w:val="00720C8A"/>
    <w:rsid w:val="007258CA"/>
    <w:rsid w:val="00731D3A"/>
    <w:rsid w:val="007401B2"/>
    <w:rsid w:val="00765A28"/>
    <w:rsid w:val="00765C63"/>
    <w:rsid w:val="007C003F"/>
    <w:rsid w:val="007D5A23"/>
    <w:rsid w:val="007F75E8"/>
    <w:rsid w:val="00800484"/>
    <w:rsid w:val="00805C89"/>
    <w:rsid w:val="00810AB6"/>
    <w:rsid w:val="00812703"/>
    <w:rsid w:val="00817644"/>
    <w:rsid w:val="00823B24"/>
    <w:rsid w:val="00830A39"/>
    <w:rsid w:val="008379E6"/>
    <w:rsid w:val="00857CBE"/>
    <w:rsid w:val="008C2687"/>
    <w:rsid w:val="00900C8A"/>
    <w:rsid w:val="00906393"/>
    <w:rsid w:val="00930891"/>
    <w:rsid w:val="00945F6D"/>
    <w:rsid w:val="00963ACE"/>
    <w:rsid w:val="00A37380"/>
    <w:rsid w:val="00A647B4"/>
    <w:rsid w:val="00A65705"/>
    <w:rsid w:val="00A9403D"/>
    <w:rsid w:val="00AE0465"/>
    <w:rsid w:val="00B050D8"/>
    <w:rsid w:val="00B1637A"/>
    <w:rsid w:val="00B34E62"/>
    <w:rsid w:val="00B448C6"/>
    <w:rsid w:val="00B7389B"/>
    <w:rsid w:val="00B83D37"/>
    <w:rsid w:val="00B918A6"/>
    <w:rsid w:val="00B93358"/>
    <w:rsid w:val="00BA3FF2"/>
    <w:rsid w:val="00BC34F0"/>
    <w:rsid w:val="00BD6870"/>
    <w:rsid w:val="00BE2700"/>
    <w:rsid w:val="00BF4D05"/>
    <w:rsid w:val="00C060CA"/>
    <w:rsid w:val="00C12ACE"/>
    <w:rsid w:val="00C15722"/>
    <w:rsid w:val="00C27036"/>
    <w:rsid w:val="00C351D7"/>
    <w:rsid w:val="00C63C45"/>
    <w:rsid w:val="00C64AA0"/>
    <w:rsid w:val="00C66DCB"/>
    <w:rsid w:val="00C759C4"/>
    <w:rsid w:val="00CA02C1"/>
    <w:rsid w:val="00CA4380"/>
    <w:rsid w:val="00CA6B38"/>
    <w:rsid w:val="00CB7CFC"/>
    <w:rsid w:val="00CC79BA"/>
    <w:rsid w:val="00CF0ABD"/>
    <w:rsid w:val="00CF4610"/>
    <w:rsid w:val="00D10D6C"/>
    <w:rsid w:val="00D11BED"/>
    <w:rsid w:val="00D20DF2"/>
    <w:rsid w:val="00D3771D"/>
    <w:rsid w:val="00D45412"/>
    <w:rsid w:val="00D563DD"/>
    <w:rsid w:val="00D6395B"/>
    <w:rsid w:val="00D71636"/>
    <w:rsid w:val="00D74F42"/>
    <w:rsid w:val="00DA5E87"/>
    <w:rsid w:val="00DB4521"/>
    <w:rsid w:val="00DC3FE3"/>
    <w:rsid w:val="00DD41E5"/>
    <w:rsid w:val="00DE22FA"/>
    <w:rsid w:val="00DE51AF"/>
    <w:rsid w:val="00DF1254"/>
    <w:rsid w:val="00DF6185"/>
    <w:rsid w:val="00DF73C5"/>
    <w:rsid w:val="00E105E7"/>
    <w:rsid w:val="00E547B1"/>
    <w:rsid w:val="00EC083B"/>
    <w:rsid w:val="00ED5F68"/>
    <w:rsid w:val="00EE1967"/>
    <w:rsid w:val="00F103DE"/>
    <w:rsid w:val="00F2043C"/>
    <w:rsid w:val="00F35181"/>
    <w:rsid w:val="00F400F2"/>
    <w:rsid w:val="00F45D04"/>
    <w:rsid w:val="00F6019F"/>
    <w:rsid w:val="00F70013"/>
    <w:rsid w:val="00F704A7"/>
    <w:rsid w:val="00F96D72"/>
    <w:rsid w:val="00FA2BDA"/>
    <w:rsid w:val="00FB1B19"/>
    <w:rsid w:val="00FB4204"/>
    <w:rsid w:val="00FB42D6"/>
    <w:rsid w:val="00FC6392"/>
    <w:rsid w:val="00FD075F"/>
    <w:rsid w:val="00FD778E"/>
    <w:rsid w:val="00FF7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D368B"/>
    <w:rPr>
      <w:i/>
      <w:iCs/>
    </w:rPr>
  </w:style>
  <w:style w:type="paragraph" w:styleId="a4">
    <w:name w:val="Normal (Web)"/>
    <w:basedOn w:val="a"/>
    <w:unhideWhenUsed/>
    <w:rsid w:val="000B5C8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5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A2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37380"/>
    <w:pPr>
      <w:ind w:left="720"/>
      <w:contextualSpacing/>
    </w:pPr>
  </w:style>
  <w:style w:type="paragraph" w:customStyle="1" w:styleId="3">
    <w:name w:val="Заголовок 3+"/>
    <w:basedOn w:val="a"/>
    <w:rsid w:val="00565D10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8">
    <w:name w:val="Table Grid"/>
    <w:basedOn w:val="a1"/>
    <w:rsid w:val="00963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370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370043"/>
  </w:style>
  <w:style w:type="paragraph" w:styleId="ab">
    <w:name w:val="footer"/>
    <w:basedOn w:val="a"/>
    <w:link w:val="ac"/>
    <w:uiPriority w:val="99"/>
    <w:unhideWhenUsed/>
    <w:rsid w:val="00370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0043"/>
  </w:style>
  <w:style w:type="paragraph" w:styleId="ad">
    <w:name w:val="No Spacing"/>
    <w:uiPriority w:val="1"/>
    <w:qFormat/>
    <w:rsid w:val="00FF76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936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15" w:color="33CC00"/>
            <w:bottom w:val="none" w:sz="0" w:space="0" w:color="auto"/>
            <w:right w:val="none" w:sz="0" w:space="0" w:color="auto"/>
          </w:divBdr>
          <w:divsChild>
            <w:div w:id="3374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1E345-2718-4F4F-9B40-B78C71918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19</Pages>
  <Words>6379</Words>
  <Characters>36363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Коробова Марина Арсеньевна</dc:creator>
  <cp:keywords/>
  <dc:description/>
  <cp:lastModifiedBy>каб4</cp:lastModifiedBy>
  <cp:revision>26</cp:revision>
  <cp:lastPrinted>2014-09-13T11:04:00Z</cp:lastPrinted>
  <dcterms:created xsi:type="dcterms:W3CDTF">2011-04-13T15:39:00Z</dcterms:created>
  <dcterms:modified xsi:type="dcterms:W3CDTF">2016-09-13T09:04:00Z</dcterms:modified>
</cp:coreProperties>
</file>