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E9" w:rsidRPr="002819CF" w:rsidRDefault="00697BE9" w:rsidP="002819CF">
      <w:pPr>
        <w:shd w:val="clear" w:color="auto" w:fill="FDFDF4"/>
        <w:spacing w:before="225" w:after="225" w:line="240" w:lineRule="auto"/>
        <w:ind w:left="225" w:right="225"/>
        <w:jc w:val="center"/>
        <w:outlineLvl w:val="0"/>
        <w:rPr>
          <w:rFonts w:ascii="Times New Roman" w:eastAsia="Times New Roman" w:hAnsi="Times New Roman" w:cs="Times New Roman"/>
          <w:b/>
          <w:bCs/>
          <w:color w:val="B51312"/>
          <w:kern w:val="36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b/>
          <w:bCs/>
          <w:color w:val="B51312"/>
          <w:kern w:val="36"/>
          <w:sz w:val="28"/>
          <w:szCs w:val="28"/>
          <w:lang w:eastAsia="ru-RU"/>
        </w:rPr>
        <w:t>4 способа правильно похвалить ребенка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«Почему дети отнекиваются, когда я их хвалю? Я говорю дочери, что она умная, а в ответ </w:t>
      </w:r>
      <w:proofErr w:type="gram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слышу</w:t>
      </w:r>
      <w:proofErr w:type="gram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отвечает: «Нет, Лиза умнее!» Я говорю, что она красивая, а она: «Я толстая!». Я говорю, что она замечательная старшая сестра и одаренный художник. А дочка тут же </w:t>
      </w:r>
      <w:proofErr w:type="gram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шпыняет</w:t>
      </w:r>
      <w:proofErr w:type="gram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младшего брата и говорит, что не умеет рисовать. Порой мне кажется, что она стремится доказать мне, что я не права!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Со старшим сыном все еще хуже. На трени</w:t>
      </w:r>
      <w:r w:rsidR="002819CF"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ровке он бросал мяч в корзину и, </w:t>
      </w: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наконец</w:t>
      </w:r>
      <w:r w:rsidR="002819CF"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,</w:t>
      </w: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попал. Я закричала: «Ура! Отлично! Ты — настоящий баскетболист!» Он же отбросил мяч в сторону и ушел. Не понимаю. Каждый раз, когда я пытаюсь похвалить своих детей, мои слова оказывают противоположное действие».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drawing>
          <wp:inline distT="0" distB="0" distL="0" distR="0">
            <wp:extent cx="3810000" cy="1733550"/>
            <wp:effectExtent l="19050" t="0" r="0" b="0"/>
            <wp:docPr id="1" name="Рисунок 1" descr="http://dou24.ru/132/images/stories/psiholog2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24.ru/132/images/stories/psiholog2/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pBdr>
          <w:bottom w:val="single" w:sz="12" w:space="6" w:color="DDDDDD"/>
        </w:pBdr>
        <w:shd w:val="clear" w:color="auto" w:fill="FDFDF4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76605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b/>
          <w:bCs/>
          <w:i/>
          <w:iCs/>
          <w:color w:val="376605"/>
          <w:sz w:val="28"/>
          <w:szCs w:val="28"/>
          <w:lang w:eastAsia="ru-RU"/>
        </w:rPr>
        <w:t>Почему от некоторой похвалы становится только хуже?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Многие родители сталкиваются с такой проблемой. Обычно негативная реакция ребенка на похвалу возникает в том случае, если положительная оценка дается человеку, а не его действию. «Ты — настоящий баскетболист!» или «Ты такой молодец!».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Также избегайте обобщающих слов, таких, как «умный», «красивый» и «прекрасный». Их употребление не только заставляет сосредоточиться на собственных недостатках, но еще и подталкивает к прекращению попыток. Если я уже прекрасный, то незачем и стараться, рисковать. А вдруг в следующий раз у меня не получится соответствовать?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Какие же нужно подбирать слова, чтобы действительно похвалить ребенка?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lastRenderedPageBreak/>
        <w:drawing>
          <wp:inline distT="0" distB="0" distL="0" distR="0">
            <wp:extent cx="3810000" cy="1733550"/>
            <wp:effectExtent l="19050" t="0" r="0" b="0"/>
            <wp:docPr id="2" name="Рисунок 2" descr="http://dou24.ru/132/images/stories/psiholog2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24.ru/132/images/stories/psiholog2/image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pBdr>
          <w:bottom w:val="single" w:sz="12" w:space="6" w:color="DDDDDD"/>
        </w:pBdr>
        <w:shd w:val="clear" w:color="auto" w:fill="FDFDF4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76605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b/>
          <w:bCs/>
          <w:i/>
          <w:iCs/>
          <w:color w:val="376605"/>
          <w:sz w:val="28"/>
          <w:szCs w:val="28"/>
          <w:lang w:eastAsia="ru-RU"/>
        </w:rPr>
        <w:t>Как правильно хвалить?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Правильная похвала придает уверенности, желание продолжать работу. Если мы хотим помочь детям поверить в себя, то нужно забыть такие слова, как «хороший», «отличный», «фантастический», «лучший».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1. Описывайте свои чувства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От вас ожидают похвалы? Опишите то, что вы чувствуете: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«Я вижу, ты пытался решить задачу разными способами. Мне нравится тот, который ты выбрал».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«Ура! Мяч попал прямо в корзину. Какой точный бросок! Мне понравилось, как ты это сделал».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«Я ценю твою помощь. Спасибо, что оставила свои дела. Мне очень приятно».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«Мне нравится эта картина. Птичка на ней как будто живая!»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«Каждый раз, когда вспоминаю ту твою шутку, не могу удержаться от смеха».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Когда вы описываете ребенку то, что видите или чувствуете, это оказывает почти магическое действие на него. Своими словами вы не только подтверждаете ценность приложенных усилий малыша, но и придаете ему уверенности. И тем самым мотивируете его на дальнейшие старания.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drawing>
          <wp:inline distT="0" distB="0" distL="0" distR="0">
            <wp:extent cx="3810000" cy="1733550"/>
            <wp:effectExtent l="19050" t="0" r="0" b="0"/>
            <wp:docPr id="3" name="Рисунок 3" descr="http://dou24.ru/132/images/stories/psiholog2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24.ru/132/images/stories/psiholog2/image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lastRenderedPageBreak/>
        <w:t>После такой правильной похвалы ребенок начнет думать: «Да, я не тренировался до тех пор, пока у меня не получилось забросить мяч в корзину…», «Чем больше я рисую, тем лучше у меня получается…», «Я могу быть доброй», «Я умею шутить…».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Не сомневайтесь: именно так все и будет! Опишите ребенку свои чувства и впечатления. Тем самым вы не только покажете ему, что вам действительно нравится результат, но и сможете закрепить в нем уверенность в себе и в своих силах, а также воспитаете чувство ответственности.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2. Суммируйте и перечисляйте то, что вы видите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Трехлетний малыш прибежал к вам и несмело протягивает рисунок. Синяя клякса на маленьких зеленых ножках, тут и там пятна поменьше, желтого цвета. Пока вы прикидываете, что это могло бы быть, ребенок ждет вашей оценки.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Многие родители сразу же отмахиваются фразой: «Да, красиво, молодец». Но малыш ждет от вас не этих слов.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Также вы можете ответить: «Что-то странное… Бегемот? Что-то не похож, давай, я покажу тебе, как его надо рисовать». Но и такой вариант станет ошибочным. Чужой штамп заменит собственное видение малыша.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drawing>
          <wp:inline distT="0" distB="0" distL="0" distR="0">
            <wp:extent cx="3810000" cy="1733550"/>
            <wp:effectExtent l="19050" t="0" r="0" b="0"/>
            <wp:docPr id="4" name="Рисунок 4" descr="http://dou24.ru/132/images/stories/psiholog2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24.ru/132/images/stories/psiholog2/image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Итак, как же быть? Ребенок все еще стоит и с волнением ждет от вас реакции.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Возьмите рисунок и внимательно рассмотрите его, а потом с одобрением в голосе произнесите: «Ты нарисовал что-то большое и синее… я вижу маленькие зеленые ножки… и желтые точки. А здесь еще осталось пустое место…»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Перечисляя детали, вы тем самым проявляете к ним интерес, а не оцениваете работу — что хорошо. Вы отмечаете то, что малыш потрудился, а не то, как он это сделал. Как правило, такой подход сразу же налаживает верный контакт — ребенок, подхватывая слова взрослого, с энтузиазмом продолжает сам: «Это бегемот! Я сначала хотел нарисовать слона, но у меня не </w:t>
      </w: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lastRenderedPageBreak/>
        <w:t>получилось. Вот тут желтое — это цветы. А тут будет еще дерево, сейчас нарисую…»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Вы почувствуете, как меняется настроение малыша. Теперь ребенок включился в общение, он больше не подвержен авторитетному мнению и способен сам оценить свою работу. А ведь в самом начале он еще зависел от вашей оценки. Но в ходе разговора малыш получил желаемое одобрение и почувствовал неподдельный интерес к своему занятию.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drawing>
          <wp:inline distT="0" distB="0" distL="0" distR="0">
            <wp:extent cx="3810000" cy="1733550"/>
            <wp:effectExtent l="19050" t="0" r="0" b="0"/>
            <wp:docPr id="5" name="Рисунок 5" descr="http://dou24.ru/132/images/stories/psiholog2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24.ru/132/images/stories/psiholog2/image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b/>
          <w:bCs/>
          <w:i/>
          <w:iCs/>
          <w:color w:val="013341"/>
          <w:sz w:val="28"/>
          <w:szCs w:val="28"/>
          <w:u w:val="single"/>
          <w:lang w:eastAsia="ru-RU"/>
        </w:rPr>
        <w:t>Приведем примеры суммарной оценки деятельности: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«Я сразу поняла, что ты репетировала. Твои пальцы помнят все произведение до последней ноты. Я бы назвала это упорством».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«Я заметила, что ты оставил последний кусок торта своей сестренке. Вот это сила воли! Я рада, что ты подумал о Марусе».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«Ты помыл всю посуду! Как чисто! Вот это ответственность».</w:t>
      </w:r>
    </w:p>
    <w:p w:rsidR="00697BE9" w:rsidRPr="002819CF" w:rsidRDefault="00697BE9" w:rsidP="002819CF">
      <w:pPr>
        <w:pBdr>
          <w:bottom w:val="single" w:sz="12" w:space="6" w:color="DDDDDD"/>
        </w:pBdr>
        <w:shd w:val="clear" w:color="auto" w:fill="FDFDF4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76605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b/>
          <w:bCs/>
          <w:i/>
          <w:iCs/>
          <w:color w:val="376605"/>
          <w:sz w:val="28"/>
          <w:szCs w:val="28"/>
          <w:lang w:eastAsia="ru-RU"/>
        </w:rPr>
        <w:t>А если хвалить не за что?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Такое тоже бывает. Представьте: утро, вы опаздываете на работу, а ваша дочка еле-еле завязывает шнурок на кроссовке. Или уже поздний вечер, а ваш сын-подросток еще и не думал садиться за уроки.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drawing>
          <wp:inline distT="0" distB="0" distL="0" distR="0">
            <wp:extent cx="3810000" cy="1733550"/>
            <wp:effectExtent l="19050" t="0" r="0" b="0"/>
            <wp:docPr id="6" name="Рисунок 6" descr="http://dou24.ru/132/images/stories/psiholog2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24.ru/132/images/stories/psiholog2/image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Бывают моменты, когда родителям страшно хочется высказать детям все, что они думают: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lastRenderedPageBreak/>
        <w:t>«Ну, почему ты так медленно все делаешь! Сколько можно одеваться!»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«Если бы ты сел за уроки сразу после школы, а не играл в </w:t>
      </w:r>
      <w:proofErr w:type="spell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дурацкие</w:t>
      </w:r>
      <w:proofErr w:type="spell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видеоигры, то давно бы уже справился с домашними заданиями! Вечно оставляешь все на последний момент!»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Ни в коем случае не делайте так: поступите мудро. Как говорится: «Помолчите, пока мысли не станут цензурными и этичными». Глубоко вдохните и постарайтесь последовать нашему совету: опишите достижения ребенка вслух. Перескажите все, что он уже сделал: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«Так, ты умылась, оделась, осталось только завязать шнурки и — ты готова!»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«Давай посмотрим вместе… три задания по математике… да, не просто. Я вижу, ты </w:t>
      </w:r>
      <w:proofErr w:type="gram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такие</w:t>
      </w:r>
      <w:proofErr w:type="gram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делал в классе. Если начать сейчас, ты все успеешь за полчаса. Будут вопросы — задавай, я тебе помогу».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Так мы отмечаем достигнутый прогресс (пусть даже малый), нейтрализуем возможную конфликтную ситуацию, избегаем взаимных упреков и вселяем в ребенка уверенность и желание продолжать старания.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noProof/>
          <w:color w:val="013341"/>
          <w:sz w:val="28"/>
          <w:szCs w:val="28"/>
          <w:lang w:eastAsia="ru-RU"/>
        </w:rPr>
        <w:drawing>
          <wp:inline distT="0" distB="0" distL="0" distR="0">
            <wp:extent cx="3810000" cy="1733550"/>
            <wp:effectExtent l="19050" t="0" r="0" b="0"/>
            <wp:docPr id="7" name="Рисунок 7" descr="http://dou24.ru/132/images/stories/psiholog2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24.ru/132/images/stories/psiholog2/image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9" w:rsidRPr="002819CF" w:rsidRDefault="00697BE9" w:rsidP="002819CF">
      <w:pPr>
        <w:pBdr>
          <w:bottom w:val="single" w:sz="12" w:space="6" w:color="DDDDDD"/>
        </w:pBdr>
        <w:shd w:val="clear" w:color="auto" w:fill="FDFDF4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76605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b/>
          <w:bCs/>
          <w:i/>
          <w:iCs/>
          <w:color w:val="376605"/>
          <w:sz w:val="28"/>
          <w:szCs w:val="28"/>
          <w:lang w:eastAsia="ru-RU"/>
        </w:rPr>
        <w:t>Если мой ребенок — сверхчувствительный?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Некоторые дети ужасно расстраиваются, если сделали что-то не так. Они очень остро реагируют на замечания и на свои собственные промахи. Одна мама рассказывала, как ее трехлетний сын, обратившись к ней с вопросом, случайно пролил сок из чашки на рубашку и на пол. Ребенок начал истерично рыдать.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— Коля! — торжественно и спокойно произнесла мать, — ты сделал открытие!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Мальчик перестал плакать и удивленно посмотрел на нее. Мать продолжила в том же тоне: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— Ты только что обнаружил, что, когда трясешь чашку, сок может расплескаться!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lastRenderedPageBreak/>
        <w:t>Через какое-то время в гости приехала бабушка. Она положила сумочку и очки на стол. Потом вспомнила, что ей нужно принять лекарство. Потянулась за сумочкой и уронила очки. В сердцах бабушка воскликнула: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— Ну вот!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Коля же торжественно произнес: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— Бабушка, ты только что сделала открытие!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— </w:t>
      </w:r>
      <w:proofErr w:type="gram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Какое</w:t>
      </w:r>
      <w:proofErr w:type="gram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же? — удивилась женщина.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— Если класть очки на сумку, они могут упасть!</w:t>
      </w:r>
    </w:p>
    <w:p w:rsidR="00697BE9" w:rsidRPr="002819CF" w:rsidRDefault="00697BE9" w:rsidP="002819CF">
      <w:pPr>
        <w:shd w:val="clear" w:color="auto" w:fill="FDFD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</w:pPr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— </w:t>
      </w:r>
      <w:proofErr w:type="gram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Ну</w:t>
      </w:r>
      <w:proofErr w:type="gram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</w:t>
      </w:r>
      <w:proofErr w:type="spellStart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>наааадо</w:t>
      </w:r>
      <w:proofErr w:type="spellEnd"/>
      <w:r w:rsidRPr="002819CF">
        <w:rPr>
          <w:rFonts w:ascii="Times New Roman" w:eastAsia="Times New Roman" w:hAnsi="Times New Roman" w:cs="Times New Roman"/>
          <w:color w:val="013341"/>
          <w:sz w:val="28"/>
          <w:szCs w:val="28"/>
          <w:lang w:eastAsia="ru-RU"/>
        </w:rPr>
        <w:t xml:space="preserve"> же! — восхищенно ответила бабушка и поцеловала малыша. — Я это запомню!</w:t>
      </w:r>
    </w:p>
    <w:p w:rsidR="0027557C" w:rsidRPr="002819CF" w:rsidRDefault="00697BE9" w:rsidP="002819CF">
      <w:pPr>
        <w:shd w:val="clear" w:color="auto" w:fill="FDFDF4"/>
        <w:spacing w:before="100" w:beforeAutospacing="1" w:after="100" w:afterAutospacing="1" w:line="300" w:lineRule="atLeast"/>
        <w:jc w:val="center"/>
        <w:rPr>
          <w:rFonts w:ascii="Tahoma" w:eastAsia="Times New Roman" w:hAnsi="Tahoma" w:cs="Tahoma"/>
          <w:color w:val="013341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13341"/>
          <w:sz w:val="20"/>
          <w:szCs w:val="20"/>
          <w:lang w:eastAsia="ru-RU"/>
        </w:rPr>
        <w:drawing>
          <wp:inline distT="0" distB="0" distL="0" distR="0">
            <wp:extent cx="3810000" cy="1733550"/>
            <wp:effectExtent l="19050" t="0" r="0" b="0"/>
            <wp:docPr id="8" name="Рисунок 8" descr="http://dou24.ru/132/images/stories/psiholog2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24.ru/132/images/stories/psiholog2/image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57C" w:rsidRPr="002819CF" w:rsidSect="002819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BE9"/>
    <w:rsid w:val="0027557C"/>
    <w:rsid w:val="002819CF"/>
    <w:rsid w:val="00451BD5"/>
    <w:rsid w:val="0069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7C"/>
  </w:style>
  <w:style w:type="paragraph" w:styleId="1">
    <w:name w:val="heading 1"/>
    <w:basedOn w:val="a"/>
    <w:link w:val="10"/>
    <w:uiPriority w:val="9"/>
    <w:qFormat/>
    <w:rsid w:val="0069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B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7BE9"/>
    <w:rPr>
      <w:i/>
      <w:iCs/>
    </w:rPr>
  </w:style>
  <w:style w:type="character" w:styleId="a5">
    <w:name w:val="Strong"/>
    <w:basedOn w:val="a0"/>
    <w:uiPriority w:val="22"/>
    <w:qFormat/>
    <w:rsid w:val="00697B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7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2015-02-08T06:16:00Z</dcterms:created>
  <dcterms:modified xsi:type="dcterms:W3CDTF">2015-02-08T06:24:00Z</dcterms:modified>
</cp:coreProperties>
</file>