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EA" w:rsidRPr="00766A25" w:rsidRDefault="00907FEA" w:rsidP="00766A25">
      <w:pPr>
        <w:shd w:val="clear" w:color="auto" w:fill="FFFFFF"/>
        <w:spacing w:before="264" w:after="0" w:line="276" w:lineRule="auto"/>
        <w:ind w:firstLine="5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shd w:val="clear" w:color="auto" w:fill="FFFFFF"/>
          <w:lang w:eastAsia="ru-RU"/>
        </w:rPr>
        <w:t xml:space="preserve">Семья </w:t>
      </w:r>
      <w:bookmarkStart w:id="0" w:name="_GoBack"/>
      <w:bookmarkEnd w:id="0"/>
      <w:r w:rsidRPr="00766A25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shd w:val="clear" w:color="auto" w:fill="FFFFFF"/>
          <w:lang w:eastAsia="ru-RU"/>
        </w:rPr>
        <w:t>– первый воспитатель ребёнка.</w:t>
      </w:r>
    </w:p>
    <w:p w:rsidR="00907FEA" w:rsidRPr="00766A25" w:rsidRDefault="00907FEA" w:rsidP="00766A25">
      <w:pPr>
        <w:shd w:val="clear" w:color="auto" w:fill="FFFFFF"/>
        <w:spacing w:before="264" w:after="0" w:line="276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Семья выступает как важнейший фактор развития личности. Здесь ребенок рождается, здесь он получает первоначальные знания о мире и первый жизненный </w:t>
      </w: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опыт. Семья - и первая школа чувств, и среда обитания, и зашита в бурном житейском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море. Личность ребенка формируется, прежде всего, в семье, в системе детско-родительских отношений. В этом пространстве развиваются его гражданские качества, </w:t>
      </w:r>
      <w:r w:rsidRPr="00766A25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shd w:val="clear" w:color="auto" w:fill="FFFFFF"/>
          <w:lang w:eastAsia="ru-RU"/>
        </w:rPr>
        <w:t>его будущее, семейное благополучие.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left="5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Особенностью семейного воспитания является и тот факт, что семья представляет собой разновозрастную социальную группу: в ней есть представители двух, трех, а иногда и четырех поколений. А это значит - различные ценностные ориентации, различные критерии оценок жизненных явлений, различные идеалы, точки зрения, убеждения, что и позволяет создавать определенные традиции.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left="5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shd w:val="clear" w:color="auto" w:fill="FFFFFF"/>
          <w:lang w:eastAsia="ru-RU"/>
        </w:rPr>
        <w:t>Семейное воспитание органично сливается со всей жизнедеятельностью растущего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человека. В семье ребенок включается в жизненно важные виды деятельности, </w:t>
      </w: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проходит все ее этапы: от элементарных попыток (взять в руки ложку, вбить гвоздь) до </w:t>
      </w:r>
      <w:r w:rsidRPr="00766A2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shd w:val="clear" w:color="auto" w:fill="FFFFFF"/>
          <w:lang w:eastAsia="ru-RU"/>
        </w:rPr>
        <w:t>сложнейших социально - личностно значимых форм поведения.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left="5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Семейный климат - это жизнь родителей, их отношения, дух семьи. Детская </w:t>
      </w: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грубость, черствость, равнодушие, недисциплинированность, как правило, - результат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отрицательной системы отношений в семье и образа ее жизни. Это отношение отца к матери, родителей к детям или к окружающим вне семьи.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firstLine="5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shd w:val="clear" w:color="auto" w:fill="FFFFFF"/>
          <w:lang w:eastAsia="ru-RU"/>
        </w:rPr>
        <w:t>Дефицит общения родителей с детьми не служит основой успехов школьников в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учебной деятельности, увеличивается число "трудновоспитуемых".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right="30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Индивидуальность ребенка изначально формируется в семье. Родители должны всегда помнить: только в семье ребенок может найти ту эмоциональную поддержку, которая ему необходима. Ребенок должен быть уверен, что при любых трудностях и </w:t>
      </w: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сложных ситуациях, возникающих в жизни, у него есть прочный тыл - его семья, где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всегда поймут и помогут. У родителей же должна быть полная вера в своего ребенка.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Создавайте чаще ситуации успеха, снимайте страх перед любой деятельностью, </w:t>
      </w:r>
      <w:r w:rsidRPr="00766A2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FFFFF"/>
          <w:lang w:eastAsia="ru-RU"/>
        </w:rPr>
        <w:t>освободите от навязчивого ожидания неудачи - получится, если нет - найдите еще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другой способ, используйте прием персональной исключительности, освободитесь от стереотипов и ваш ребенок обретет себя.</w:t>
      </w:r>
    </w:p>
    <w:p w:rsidR="00907FEA" w:rsidRPr="00766A25" w:rsidRDefault="00907FEA" w:rsidP="00766A25">
      <w:pPr>
        <w:shd w:val="clear" w:color="auto" w:fill="FFFFFF"/>
        <w:spacing w:before="5" w:after="0" w:line="276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Родители мудрые не дают повода "сесть на голову" не допуская этических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промахов, которые вызывают острые переживания у детей, они видят в детях своих союзников, опираются на них, доверяют им, советуются, просят помощи. Дети чувствуют всегда любовь родителей, защищенность, понимание. Родители в решении </w:t>
      </w:r>
      <w:r w:rsidRPr="00766A2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shd w:val="clear" w:color="auto" w:fill="FFFFFF"/>
          <w:lang w:eastAsia="ru-RU"/>
        </w:rPr>
        <w:t>проблем не изолируются от детей, привлекают их решению возможных осложнений, но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и находят способы сохранения равновесия в отношениях родитель-ребенок, где дети </w:t>
      </w:r>
      <w:r w:rsidRPr="00766A2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shd w:val="clear" w:color="auto" w:fill="FFFFFF"/>
          <w:lang w:eastAsia="ru-RU"/>
        </w:rPr>
        <w:t>защищенные, спокойные, уравновешенные, ответственные, уверенные в себе.</w:t>
      </w:r>
    </w:p>
    <w:p w:rsidR="00907FEA" w:rsidRPr="00766A25" w:rsidRDefault="00907FEA" w:rsidP="00766A25">
      <w:pPr>
        <w:shd w:val="clear" w:color="auto" w:fill="FFFFFF"/>
        <w:spacing w:after="0" w:line="276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Воспитание в семье это, прежде всего общение, которое отличает особый тон, тональность "присоединения" к внутреннему состоянию ребенка, непосредственное психологическое влияние на него. В общении решается задача совершенствовать взаимодействие с ребенком, изменения его состояния и поведения. Гуманистическое общение, которое вне стиля, подлинно воспитывает. Чтобы родители были действительно способны к гуманистическому общению, а не изображали его, необходимо ему выработать у себя систему убеждений, хотя бы в следующем: ребенок </w:t>
      </w: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главная ценность, все что происходит с ним, все что я делаю для него имеет значение </w:t>
      </w:r>
      <w:r w:rsidRPr="00766A2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shd w:val="clear" w:color="auto" w:fill="FFFFFF"/>
          <w:lang w:eastAsia="ru-RU"/>
        </w:rPr>
        <w:t>как поддержка с одной стороны его собственному развитию. Единое, дозированное </w:t>
      </w:r>
      <w:r w:rsidRPr="00766A2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  <w:t>общение - это разговор с глухими. Мое общение - это не самоутверждение, а поддержка ребенка. Семья - это радость, защита, семья должна быть радостной, </w:t>
      </w:r>
      <w:r w:rsidRPr="00766A25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shd w:val="clear" w:color="auto" w:fill="FFFFFF"/>
          <w:lang w:eastAsia="ru-RU"/>
        </w:rPr>
        <w:t>светлой, оптимистичной.</w:t>
      </w:r>
    </w:p>
    <w:p w:rsidR="00C27C27" w:rsidRPr="00766A25" w:rsidRDefault="00907FEA" w:rsidP="00766A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6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C27C27" w:rsidRPr="0076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09"/>
    <w:rsid w:val="00766A25"/>
    <w:rsid w:val="00907FEA"/>
    <w:rsid w:val="00C27C27"/>
    <w:rsid w:val="00DC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CF068-0FCA-4965-856B-4C0E928B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Дарья Григорьева</cp:lastModifiedBy>
  <cp:revision>4</cp:revision>
  <dcterms:created xsi:type="dcterms:W3CDTF">2018-01-21T10:58:00Z</dcterms:created>
  <dcterms:modified xsi:type="dcterms:W3CDTF">2019-02-23T16:08:00Z</dcterms:modified>
</cp:coreProperties>
</file>